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1" w:rsidRPr="00285EEB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285EEB">
        <w:rPr>
          <w:rFonts w:cs="Kalimati" w:hint="cs"/>
          <w:b/>
          <w:bCs/>
          <w:sz w:val="24"/>
          <w:szCs w:val="24"/>
          <w:cs/>
        </w:rPr>
        <w:t>सूचनाको हकसम्ब</w:t>
      </w:r>
      <w:r w:rsidR="002E4DA4">
        <w:rPr>
          <w:rFonts w:cs="Kalimati" w:hint="cs"/>
          <w:b/>
          <w:bCs/>
          <w:sz w:val="24"/>
          <w:szCs w:val="24"/>
          <w:cs/>
        </w:rPr>
        <w:t>न्धी ऐन 2064 को दफा 5(3) र सूचना</w:t>
      </w:r>
      <w:r w:rsidRPr="00285EEB">
        <w:rPr>
          <w:rFonts w:cs="Kalimati" w:hint="cs"/>
          <w:b/>
          <w:bCs/>
          <w:sz w:val="24"/>
          <w:szCs w:val="24"/>
          <w:cs/>
        </w:rPr>
        <w:t xml:space="preserve"> हकसम्बन्धी नियमावली 2065 को नियम ३ बमोजिम सार्वजनिक गरिएको विवरण</w:t>
      </w:r>
    </w:p>
    <w:p w:rsidR="00DD0141" w:rsidRPr="00285EEB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  <w:r w:rsidRPr="00285EEB">
        <w:rPr>
          <w:rFonts w:cs="Kalimati" w:hint="cs"/>
          <w:b/>
          <w:bCs/>
          <w:sz w:val="24"/>
          <w:szCs w:val="24"/>
          <w:cs/>
        </w:rPr>
        <w:t>सूचना सार्वजनिक गर्ने निकायको नामः कृषि विभाग, हरिहरभवन, ललितपुर</w:t>
      </w:r>
    </w:p>
    <w:p w:rsidR="00DD0141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  <w:u w:val="single"/>
          <w:cs/>
        </w:rPr>
      </w:pPr>
      <w:r w:rsidRPr="00285EEB">
        <w:rPr>
          <w:rFonts w:cs="Kalimati" w:hint="cs"/>
          <w:b/>
          <w:bCs/>
          <w:sz w:val="24"/>
          <w:szCs w:val="24"/>
          <w:cs/>
        </w:rPr>
        <w:t xml:space="preserve">सूचना सार्वजनिक गरेको अवधिः </w:t>
      </w:r>
      <w:r w:rsidRPr="00285EEB">
        <w:rPr>
          <w:rFonts w:cs="Kalimati" w:hint="cs"/>
          <w:b/>
          <w:bCs/>
          <w:sz w:val="24"/>
          <w:szCs w:val="24"/>
          <w:u w:val="single"/>
          <w:cs/>
        </w:rPr>
        <w:t>207</w:t>
      </w:r>
      <w:r w:rsidR="00374364">
        <w:rPr>
          <w:rFonts w:cs="Kalimati" w:hint="cs"/>
          <w:b/>
          <w:bCs/>
          <w:sz w:val="24"/>
          <w:szCs w:val="24"/>
          <w:u w:val="single"/>
          <w:cs/>
        </w:rPr>
        <w:t>७</w:t>
      </w:r>
      <w:r w:rsidRPr="00285EEB"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  <w:r w:rsidR="00374364">
        <w:rPr>
          <w:rFonts w:cs="Kalimati" w:hint="cs"/>
          <w:b/>
          <w:bCs/>
          <w:sz w:val="24"/>
          <w:szCs w:val="24"/>
          <w:u w:val="single"/>
          <w:cs/>
        </w:rPr>
        <w:t>श्रावण</w:t>
      </w:r>
      <w:r w:rsidR="001123C0">
        <w:rPr>
          <w:rFonts w:cs="Kalimati" w:hint="cs"/>
          <w:b/>
          <w:bCs/>
          <w:sz w:val="24"/>
          <w:szCs w:val="24"/>
          <w:u w:val="single"/>
          <w:cs/>
        </w:rPr>
        <w:t xml:space="preserve"> देखि </w:t>
      </w:r>
      <w:r w:rsidR="00374364">
        <w:rPr>
          <w:rFonts w:cs="Kalimati" w:hint="cs"/>
          <w:b/>
          <w:bCs/>
          <w:sz w:val="24"/>
          <w:szCs w:val="24"/>
          <w:u w:val="single"/>
          <w:cs/>
        </w:rPr>
        <w:t>अश्विन</w:t>
      </w:r>
    </w:p>
    <w:p w:rsidR="00DD0141" w:rsidRPr="00285EEB" w:rsidRDefault="00DD0141" w:rsidP="00DD0141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4"/>
          <w:szCs w:val="24"/>
        </w:rPr>
      </w:pPr>
    </w:p>
    <w:p w:rsidR="00DD0141" w:rsidRPr="00285EEB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285EEB">
        <w:rPr>
          <w:rFonts w:cs="Kalimati" w:hint="cs"/>
          <w:b/>
          <w:bCs/>
          <w:sz w:val="20"/>
          <w:cs/>
        </w:rPr>
        <w:t>नि</w:t>
      </w:r>
      <w:r w:rsidRPr="00285EEB">
        <w:rPr>
          <w:rFonts w:ascii="roboto" w:hAnsi="roboto" w:cs="Kalimati"/>
          <w:b/>
          <w:bCs/>
          <w:sz w:val="20"/>
          <w:shd w:val="clear" w:color="auto" w:fill="FFFFFF"/>
          <w:cs/>
        </w:rPr>
        <w:t>कायको स्वरुप र प्रकृति</w:t>
      </w:r>
    </w:p>
    <w:p w:rsidR="00436F7A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285EEB">
        <w:rPr>
          <w:rFonts w:ascii="Preeti" w:hAnsi="Preeti" w:cs="Kalimati"/>
          <w:sz w:val="20"/>
          <w:cs/>
        </w:rPr>
        <w:t>नेपालमा कृषि विकासको संस्थागत प्रयासको शुरुवात वि.सं. १९७८ मा सरकारी स्तरमा कृषि अड्डाको स्थापना भए पश्चात भएको मानिन्छ । बि.सं. २००८ सालमा कृषि विभागको स्थापना</w:t>
      </w:r>
      <w:r w:rsidRPr="00285EEB">
        <w:rPr>
          <w:rFonts w:ascii="Preeti" w:hAnsi="Preeti" w:cs="Kalimati" w:hint="cs"/>
          <w:sz w:val="20"/>
          <w:cs/>
        </w:rPr>
        <w:t xml:space="preserve"> भए पछि विभिन्न समयमा </w:t>
      </w:r>
      <w:r w:rsidRPr="00285EEB">
        <w:rPr>
          <w:rFonts w:ascii="Preeti" w:hAnsi="Preeti" w:cs="Kalimati"/>
          <w:sz w:val="20"/>
          <w:cs/>
        </w:rPr>
        <w:t>विभागको संगठन</w:t>
      </w:r>
      <w:r w:rsidRPr="00285EEB">
        <w:rPr>
          <w:rFonts w:ascii="Preeti" w:hAnsi="Preeti" w:cs="Kalimati" w:hint="cs"/>
          <w:sz w:val="20"/>
          <w:cs/>
        </w:rPr>
        <w:t xml:space="preserve"> संरचना</w:t>
      </w:r>
      <w:r w:rsidRPr="00285EEB">
        <w:rPr>
          <w:rFonts w:ascii="Preeti" w:hAnsi="Preeti" w:cs="Kalimati"/>
          <w:sz w:val="20"/>
          <w:cs/>
        </w:rPr>
        <w:t xml:space="preserve">मा हेरफेर </w:t>
      </w:r>
      <w:r w:rsidRPr="00285EEB">
        <w:rPr>
          <w:rFonts w:ascii="Preeti" w:hAnsi="Preeti" w:cs="Kalimati" w:hint="cs"/>
          <w:sz w:val="20"/>
          <w:cs/>
        </w:rPr>
        <w:t>हुँदै आएको पाइन्छ । देश संघीय स्वरुपमा गए संगै संघ</w:t>
      </w:r>
      <w:r w:rsidRPr="00285EEB">
        <w:rPr>
          <w:rFonts w:ascii="Preeti" w:hAnsi="Preeti" w:cs="Kalimati"/>
          <w:sz w:val="20"/>
          <w:lang w:val="en-AU"/>
        </w:rPr>
        <w:t xml:space="preserve">, </w:t>
      </w:r>
      <w:r w:rsidRPr="00285EEB">
        <w:rPr>
          <w:rFonts w:ascii="Preeti" w:hAnsi="Preeti" w:cs="Kalimati" w:hint="cs"/>
          <w:sz w:val="20"/>
          <w:cs/>
          <w:lang w:val="en-AU"/>
        </w:rPr>
        <w:t>प्रदेश र स्थानीय तहका सरकारहरु गठन भइ कृयाशिल रहेको अवस्था छ । सोही बमोजिम संवैधानिक व्यवस्था अनुसार तीनै तहको प्रशासनिक पुनर्सँरचना भइ संघ</w:t>
      </w:r>
      <w:r w:rsidRPr="00285EEB">
        <w:rPr>
          <w:rFonts w:ascii="Preeti" w:hAnsi="Preeti" w:cs="Kalimati"/>
          <w:sz w:val="20"/>
          <w:lang w:val="en-AU"/>
        </w:rPr>
        <w:t xml:space="preserve">, </w:t>
      </w:r>
      <w:r w:rsidRPr="00285EEB">
        <w:rPr>
          <w:rFonts w:ascii="Preeti" w:hAnsi="Preeti" w:cs="Kalimati" w:hint="cs"/>
          <w:sz w:val="20"/>
          <w:cs/>
          <w:lang w:val="en-AU"/>
        </w:rPr>
        <w:t>प्रदेश र स्थानीय तहमा रहने संगठन संरचना र जनशक</w:t>
      </w:r>
      <w:r w:rsidR="00A83093">
        <w:rPr>
          <w:rFonts w:ascii="Preeti" w:hAnsi="Preeti" w:cs="Kalimati" w:hint="cs"/>
          <w:sz w:val="20"/>
          <w:cs/>
          <w:lang w:val="en-AU"/>
        </w:rPr>
        <w:t>्तिको दरवन्दी समेत नेपाल सरकारबाट स्विकृत भइ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सकेको छ । सोही मुताविक </w:t>
      </w:r>
      <w:r w:rsidRPr="00285EEB">
        <w:rPr>
          <w:rFonts w:ascii="Preeti" w:hAnsi="Preeti" w:cs="Kalimati" w:hint="cs"/>
          <w:sz w:val="20"/>
          <w:cs/>
        </w:rPr>
        <w:t xml:space="preserve">नेपाल सरकारको मिति २०७५/०३/२७ को निर्णयबाट स्विकृत नयाँ संघीय संगठन संरचना अनुसार कृषि विभागको पुनर्सँरचना भइ </w:t>
      </w:r>
      <w:r w:rsidRPr="00285EEB">
        <w:rPr>
          <w:rFonts w:ascii="Preeti" w:hAnsi="Preeti" w:cs="Kalimati"/>
          <w:sz w:val="20"/>
          <w:cs/>
        </w:rPr>
        <w:t>महानिर्देशक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 र चार</w:t>
      </w:r>
      <w:r w:rsidRPr="00285EEB">
        <w:rPr>
          <w:rFonts w:ascii="Preeti" w:hAnsi="Preeti" w:cs="Kalimati"/>
          <w:sz w:val="20"/>
          <w:cs/>
        </w:rPr>
        <w:t xml:space="preserve"> उपमहानिर्देशक</w:t>
      </w:r>
      <w:r w:rsidRPr="00285EEB">
        <w:rPr>
          <w:rFonts w:ascii="Preeti" w:hAnsi="Preeti" w:cs="Kalimati" w:hint="cs"/>
          <w:sz w:val="20"/>
          <w:cs/>
        </w:rPr>
        <w:t xml:space="preserve">को अलावा एघार शाखाहरु कायम गरिएको छ ।त्यसै गरि विभाग मातहत </w:t>
      </w:r>
      <w:r w:rsidRPr="00285EEB">
        <w:rPr>
          <w:rFonts w:ascii="Preeti" w:hAnsi="Preeti" w:cs="Kalimati"/>
          <w:sz w:val="20"/>
          <w:cs/>
        </w:rPr>
        <w:t xml:space="preserve"> </w:t>
      </w:r>
      <w:r w:rsidRPr="00285EEB">
        <w:rPr>
          <w:rFonts w:ascii="Preeti" w:hAnsi="Preeti" w:cs="Kalimati" w:hint="cs"/>
          <w:sz w:val="20"/>
          <w:cs/>
        </w:rPr>
        <w:t>छ वटा केन्द्रिय निकायहरु र अन्तर्गतका १४ वटा फार्म</w:t>
      </w:r>
      <w:r w:rsidRPr="00285EEB">
        <w:rPr>
          <w:rFonts w:ascii="Preeti" w:hAnsi="Preeti" w:cs="Kalimati"/>
          <w:sz w:val="20"/>
          <w:lang w:val="en-AU"/>
        </w:rPr>
        <w:t xml:space="preserve">, 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केन्द्रहरु रहेका छन् । </w:t>
      </w:r>
    </w:p>
    <w:p w:rsidR="00436F7A" w:rsidRDefault="00436F7A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>
        <w:rPr>
          <w:rFonts w:ascii="Preeti" w:hAnsi="Preeti" w:cs="Kalimati"/>
          <w:noProof/>
          <w:sz w:val="20"/>
        </w:rPr>
        <w:drawing>
          <wp:inline distT="0" distB="0" distL="0" distR="0">
            <wp:extent cx="5943600" cy="3350138"/>
            <wp:effectExtent l="19050" t="0" r="0" b="0"/>
            <wp:docPr id="1" name="Picture 3" descr="E:\Pragya\Office\आ.व. २०७५.७६\5. PDMS\D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agya\Office\आ.व. २०७५.७६\5. PDMS\Do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41" w:rsidRDefault="00DD0141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  <w:r w:rsidRPr="00285EEB">
        <w:rPr>
          <w:rFonts w:ascii="Preeti" w:hAnsi="Preeti" w:cs="Kalimati" w:hint="cs"/>
          <w:sz w:val="20"/>
          <w:cs/>
          <w:lang w:val="en-AU"/>
        </w:rPr>
        <w:t xml:space="preserve">यस पुनर्सँरचना संगै विभागको विगतको भूमिकामा समेत परिवर्तन आएको </w:t>
      </w:r>
      <w:r w:rsidR="00A83093">
        <w:rPr>
          <w:rFonts w:ascii="Preeti" w:hAnsi="Preeti" w:cs="Kalimati" w:hint="cs"/>
          <w:sz w:val="20"/>
          <w:cs/>
          <w:lang w:val="en-AU"/>
        </w:rPr>
        <w:t>छ । साविकमा देशभरमै कृषि विकासका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 कार्य</w:t>
      </w:r>
      <w:r w:rsidR="00A83093">
        <w:rPr>
          <w:rFonts w:ascii="Preeti" w:hAnsi="Preeti" w:cs="Kalimati" w:hint="cs"/>
          <w:sz w:val="20"/>
          <w:cs/>
          <w:lang w:val="en-AU"/>
        </w:rPr>
        <w:t>क्रमहरुको तर्जुमा र कार्यान्वन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को मूल जिम्मेवारी विभाग र मातहतका निकायहरुमा रहेकोमा नयाँ व्यवस्था अनुसार </w:t>
      </w:r>
      <w:r w:rsidR="00A83093">
        <w:rPr>
          <w:rFonts w:ascii="Preeti" w:hAnsi="Preeti" w:cs="Kalimati" w:hint="cs"/>
          <w:sz w:val="20"/>
          <w:cs/>
          <w:lang w:val="en-AU"/>
        </w:rPr>
        <w:t>विभागको मूल जिम्मेवारी अन्तर्गत कृषिसंग सम्वन्धित राष्ट्रिय नीति</w:t>
      </w:r>
      <w:r w:rsidR="00A83093">
        <w:rPr>
          <w:rFonts w:ascii="Preeti" w:hAnsi="Preeti" w:cs="Vrinda"/>
          <w:sz w:val="20"/>
          <w:lang w:bidi="bn-IN"/>
        </w:rPr>
        <w:t xml:space="preserve">, </w:t>
      </w:r>
      <w:r w:rsidR="00A83093">
        <w:rPr>
          <w:rFonts w:ascii="Preeti" w:hAnsi="Preeti" w:cs="Kalimati" w:hint="cs"/>
          <w:sz w:val="20"/>
          <w:cs/>
        </w:rPr>
        <w:t>योजना</w:t>
      </w:r>
      <w:r w:rsidR="00A83093">
        <w:rPr>
          <w:rFonts w:ascii="Preeti" w:hAnsi="Preeti" w:cs="Vrinda"/>
          <w:sz w:val="20"/>
          <w:lang w:bidi="bn-IN"/>
        </w:rPr>
        <w:t xml:space="preserve">, </w:t>
      </w:r>
      <w:r w:rsidR="00A83093">
        <w:rPr>
          <w:rFonts w:ascii="Preeti" w:hAnsi="Preeti" w:cs="Kalimati" w:hint="cs"/>
          <w:sz w:val="20"/>
          <w:cs/>
        </w:rPr>
        <w:t>मापदण्ड</w:t>
      </w:r>
      <w:r w:rsidR="00A83093">
        <w:rPr>
          <w:rFonts w:ascii="Preeti" w:hAnsi="Preeti" w:cs="Vrinda" w:hint="cs"/>
          <w:sz w:val="20"/>
          <w:cs/>
          <w:lang w:bidi="bn-IN"/>
        </w:rPr>
        <w:t>,</w:t>
      </w:r>
      <w:r w:rsidR="00A83093">
        <w:rPr>
          <w:rFonts w:ascii="Preeti" w:hAnsi="Preeti" w:cs="Kalimati" w:hint="cs"/>
          <w:sz w:val="20"/>
          <w:cs/>
        </w:rPr>
        <w:t xml:space="preserve"> कानुनी संरचना</w:t>
      </w:r>
      <w:r w:rsidR="00A83093">
        <w:rPr>
          <w:rFonts w:ascii="Preeti" w:hAnsi="Preeti" w:cs="Vrinda" w:hint="cs"/>
          <w:sz w:val="20"/>
          <w:cs/>
          <w:lang w:bidi="bn-IN"/>
        </w:rPr>
        <w:t>,</w:t>
      </w:r>
      <w:r w:rsidR="00A83093">
        <w:rPr>
          <w:rFonts w:ascii="Preeti" w:hAnsi="Preeti" w:cs="Kalimati" w:hint="cs"/>
          <w:sz w:val="20"/>
          <w:cs/>
        </w:rPr>
        <w:t xml:space="preserve"> अनुगमन तथा मूल्याङ्कन लगायतका </w:t>
      </w:r>
      <w:r w:rsidR="00A83093">
        <w:rPr>
          <w:rFonts w:ascii="Preeti" w:hAnsi="Preeti" w:cs="Kalimati" w:hint="cs"/>
          <w:sz w:val="20"/>
          <w:cs/>
          <w:lang w:val="en-AU"/>
        </w:rPr>
        <w:t xml:space="preserve">विषय क्षेत्रहरु रहेका छन भने </w:t>
      </w:r>
      <w:r w:rsidRPr="00285EEB">
        <w:rPr>
          <w:rFonts w:ascii="Preeti" w:hAnsi="Preeti" w:cs="Kalimati" w:hint="cs"/>
          <w:sz w:val="20"/>
          <w:cs/>
          <w:lang w:val="en-AU"/>
        </w:rPr>
        <w:t>कृषि विकास</w:t>
      </w:r>
      <w:r w:rsidR="00A83093">
        <w:rPr>
          <w:rFonts w:ascii="Preeti" w:hAnsi="Preeti" w:cs="Kalimati" w:hint="cs"/>
          <w:sz w:val="20"/>
          <w:cs/>
          <w:lang w:val="en-AU"/>
        </w:rPr>
        <w:t xml:space="preserve"> कार्यक्रम तर्जुमा र कार्यान्वन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को भूमिका र जिम्मेवारी </w:t>
      </w:r>
      <w:r w:rsidRPr="00285EEB">
        <w:rPr>
          <w:rFonts w:ascii="Times New Roman" w:hAnsi="Times New Roman" w:cs="Kalimati"/>
          <w:sz w:val="20"/>
          <w:cs/>
          <w:lang w:val="en-AU"/>
        </w:rPr>
        <w:t>मूलत</w:t>
      </w:r>
      <w:r w:rsidRPr="00285EEB">
        <w:rPr>
          <w:rFonts w:ascii="Times New Roman" w:hAnsi="Times New Roman" w:cs="Times New Roman"/>
          <w:sz w:val="20"/>
          <w:lang w:val="en-AU"/>
        </w:rPr>
        <w:t xml:space="preserve">: </w:t>
      </w:r>
      <w:r w:rsidRPr="00285EEB">
        <w:rPr>
          <w:rFonts w:ascii="Times New Roman" w:hAnsi="Times New Roman" w:cs="Kalimati"/>
          <w:sz w:val="20"/>
          <w:cs/>
          <w:lang w:val="en-AU"/>
        </w:rPr>
        <w:t>सम्वन्धीत</w:t>
      </w:r>
      <w:r w:rsidRPr="00285EEB">
        <w:rPr>
          <w:rFonts w:ascii="Preeti" w:hAnsi="Preeti" w:cs="Kalimati" w:hint="cs"/>
          <w:sz w:val="20"/>
          <w:cs/>
          <w:lang w:val="en-AU"/>
        </w:rPr>
        <w:t xml:space="preserve"> प्रदेश र स्थानीय तहहरुको हुने संवैधानिक व्यवस्था छ ।</w:t>
      </w:r>
    </w:p>
    <w:p w:rsidR="00374364" w:rsidRDefault="00374364" w:rsidP="00DD0141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lang w:val="en-AU"/>
        </w:rPr>
      </w:pPr>
    </w:p>
    <w:p w:rsidR="00374364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b/>
          <w:bCs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  <w:lang w:val="en-AU" w:bidi="sa-IN"/>
        </w:rPr>
        <w:t>बैदेशिक श्रोतमा स</w:t>
      </w:r>
      <w:r w:rsidRPr="00374364">
        <w:rPr>
          <w:rFonts w:ascii="Preeti" w:hAnsi="Preeti" w:cs="Kalimati" w:hint="cs"/>
          <w:b/>
          <w:bCs/>
          <w:sz w:val="20"/>
          <w:cs/>
          <w:lang w:val="en-AU" w:bidi="hi-IN"/>
        </w:rPr>
        <w:t>ञ्‍चा</w:t>
      </w:r>
      <w:r w:rsidRPr="00374364">
        <w:rPr>
          <w:rFonts w:ascii="Preeti" w:hAnsi="Preeti" w:cs="Kalimati" w:hint="cs"/>
          <w:b/>
          <w:bCs/>
          <w:sz w:val="20"/>
          <w:cs/>
          <w:lang w:val="en-AU" w:bidi="sa-IN"/>
        </w:rPr>
        <w:t>लित आयोजनाहरुः</w:t>
      </w:r>
      <w:r w:rsidRPr="00374364">
        <w:rPr>
          <w:rFonts w:ascii="Preeti" w:hAnsi="Preeti" w:cs="Kalimati"/>
          <w:b/>
          <w:bCs/>
          <w:sz w:val="20"/>
        </w:rPr>
        <w:t xml:space="preserve"> </w:t>
      </w:r>
    </w:p>
    <w:p w:rsidR="00374364" w:rsidRPr="00374364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lastRenderedPageBreak/>
        <w:t xml:space="preserve">१. समुदाय व्यवस्थित सिंचित कृषि क्षेत्र कार्यक्रम </w:t>
      </w:r>
      <w:r w:rsidRPr="00374364">
        <w:rPr>
          <w:rFonts w:asciiTheme="majorHAnsi" w:hAnsiTheme="majorHAnsi" w:cs="Kalimati"/>
          <w:b/>
          <w:bCs/>
          <w:sz w:val="20"/>
        </w:rPr>
        <w:t>(CMIASP)</w:t>
      </w:r>
      <w:r w:rsidRPr="00374364">
        <w:rPr>
          <w:rFonts w:asciiTheme="majorHAnsi" w:hAnsiTheme="majorHAnsi" w:cs="Kalimati"/>
          <w:b/>
          <w:bCs/>
          <w:sz w:val="20"/>
          <w:cs/>
        </w:rPr>
        <w:t>-</w:t>
      </w:r>
      <w:r w:rsidRPr="00374364">
        <w:rPr>
          <w:rFonts w:asciiTheme="majorHAnsi" w:hAnsiTheme="majorHAnsi" w:cs="Kalimati"/>
          <w:b/>
          <w:bCs/>
          <w:sz w:val="20"/>
        </w:rPr>
        <w:t>ADB (</w:t>
      </w:r>
      <w:r w:rsidRPr="00374364">
        <w:rPr>
          <w:rFonts w:ascii="Preeti" w:hAnsi="Preeti" w:cs="Kalimati"/>
          <w:b/>
          <w:bCs/>
          <w:sz w:val="20"/>
          <w:cs/>
        </w:rPr>
        <w:t>95 स्थानीय तहहरु/39 जिल्ला</w:t>
      </w:r>
      <w:r w:rsidRPr="00374364">
        <w:rPr>
          <w:rFonts w:asciiTheme="majorHAnsi" w:hAnsiTheme="majorHAnsi" w:cs="Kalimati"/>
          <w:b/>
          <w:bCs/>
          <w:sz w:val="20"/>
        </w:rPr>
        <w:t>)</w:t>
      </w:r>
      <w:r w:rsidRPr="00374364">
        <w:rPr>
          <w:rFonts w:asciiTheme="majorHAnsi" w:hAnsiTheme="majorHAnsi" w:cs="Kalimati"/>
          <w:b/>
          <w:bCs/>
          <w:sz w:val="20"/>
          <w:cs/>
        </w:rPr>
        <w:t xml:space="preserve"> </w:t>
      </w:r>
    </w:p>
    <w:p w:rsidR="00374364" w:rsidRPr="00374364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२. रानी जमरा कुलिरिया सिंचाइ आयोजना </w:t>
      </w:r>
      <w:r w:rsidRPr="00374364">
        <w:rPr>
          <w:rFonts w:asciiTheme="majorHAnsi" w:hAnsiTheme="majorHAnsi" w:cs="Kalimati"/>
          <w:b/>
          <w:bCs/>
          <w:sz w:val="20"/>
        </w:rPr>
        <w:t>(RJKIP)</w:t>
      </w:r>
      <w:r w:rsidRPr="00374364">
        <w:rPr>
          <w:rFonts w:asciiTheme="majorHAnsi" w:hAnsiTheme="majorHAnsi" w:cs="Kalimati"/>
          <w:b/>
          <w:bCs/>
          <w:sz w:val="20"/>
          <w:cs/>
        </w:rPr>
        <w:t>-</w:t>
      </w:r>
      <w:r w:rsidRPr="00374364">
        <w:rPr>
          <w:rFonts w:asciiTheme="majorHAnsi" w:hAnsiTheme="majorHAnsi" w:cs="Kalimati"/>
          <w:b/>
          <w:bCs/>
          <w:sz w:val="20"/>
        </w:rPr>
        <w:t>World Bank (</w:t>
      </w:r>
      <w:r w:rsidRPr="00374364">
        <w:rPr>
          <w:rFonts w:ascii="Preeti" w:hAnsi="Preeti" w:cs="Kalimati" w:hint="cs"/>
          <w:b/>
          <w:bCs/>
          <w:sz w:val="20"/>
          <w:cs/>
        </w:rPr>
        <w:t>१ जिल्ला</w:t>
      </w:r>
      <w:r w:rsidRPr="00374364">
        <w:rPr>
          <w:rFonts w:asciiTheme="majorHAnsi" w:hAnsiTheme="majorHAnsi" w:cs="Kalimati"/>
          <w:b/>
          <w:bCs/>
          <w:sz w:val="20"/>
        </w:rPr>
        <w:t>)</w:t>
      </w:r>
      <w:r w:rsidRPr="00374364">
        <w:rPr>
          <w:rFonts w:asciiTheme="majorHAnsi" w:hAnsiTheme="majorHAnsi" w:cs="Kalimati"/>
          <w:b/>
          <w:bCs/>
          <w:sz w:val="20"/>
          <w:cs/>
        </w:rPr>
        <w:t xml:space="preserve"> </w:t>
      </w:r>
    </w:p>
    <w:p w:rsidR="00374364" w:rsidRPr="00374364" w:rsidRDefault="00374364" w:rsidP="00374364">
      <w:pPr>
        <w:pStyle w:val="ListParagraph"/>
        <w:spacing w:line="240" w:lineRule="auto"/>
        <w:ind w:left="360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३. </w:t>
      </w:r>
      <w:r w:rsidRPr="00374364">
        <w:rPr>
          <w:rFonts w:asciiTheme="majorHAnsi" w:hAnsiTheme="majorHAnsi" w:cs="Kalimati"/>
          <w:b/>
          <w:bCs/>
          <w:sz w:val="20"/>
        </w:rPr>
        <w:t xml:space="preserve">China-Nepal Agricultural Technology Cooperation Project in Northern Hilly </w:t>
      </w:r>
      <w:proofErr w:type="gramStart"/>
      <w:r w:rsidRPr="00374364">
        <w:rPr>
          <w:rFonts w:asciiTheme="majorHAnsi" w:hAnsiTheme="majorHAnsi" w:cs="Kalimati"/>
          <w:b/>
          <w:bCs/>
          <w:sz w:val="20"/>
        </w:rPr>
        <w:t xml:space="preserve">Regions </w:t>
      </w:r>
      <w:r w:rsidRPr="00374364">
        <w:rPr>
          <w:rFonts w:asciiTheme="majorHAnsi" w:hAnsiTheme="majorHAnsi" w:cs="Kalimati"/>
          <w:b/>
          <w:bCs/>
          <w:sz w:val="20"/>
          <w:cs/>
        </w:rPr>
        <w:t xml:space="preserve"> </w:t>
      </w:r>
      <w:r w:rsidRPr="00374364">
        <w:rPr>
          <w:rFonts w:asciiTheme="majorHAnsi" w:hAnsiTheme="majorHAnsi" w:cs="Kalimati"/>
          <w:b/>
          <w:bCs/>
          <w:sz w:val="20"/>
        </w:rPr>
        <w:t>of</w:t>
      </w:r>
      <w:proofErr w:type="gramEnd"/>
      <w:r w:rsidRPr="00374364">
        <w:rPr>
          <w:rFonts w:asciiTheme="majorHAnsi" w:hAnsiTheme="majorHAnsi" w:cs="Kalimati"/>
          <w:b/>
          <w:bCs/>
          <w:sz w:val="20"/>
        </w:rPr>
        <w:t xml:space="preserve"> Nepal (CNATCP):</w:t>
      </w:r>
      <w:r w:rsidRPr="00374364">
        <w:rPr>
          <w:rFonts w:ascii="Preeti" w:hAnsi="Preeti" w:cs="Kalimati"/>
          <w:b/>
          <w:bCs/>
          <w:sz w:val="20"/>
        </w:rPr>
        <w:t xml:space="preserve"> </w:t>
      </w:r>
    </w:p>
    <w:p w:rsidR="00374364" w:rsidRPr="00374364" w:rsidRDefault="00374364" w:rsidP="00374364">
      <w:pPr>
        <w:pStyle w:val="ListParagraph"/>
        <w:numPr>
          <w:ilvl w:val="2"/>
          <w:numId w:val="20"/>
        </w:numPr>
        <w:spacing w:line="240" w:lineRule="auto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रसुवा </w:t>
      </w:r>
      <w:r w:rsidRPr="00374364">
        <w:rPr>
          <w:rFonts w:asciiTheme="majorHAnsi" w:hAnsiTheme="majorHAnsi" w:cs="Kalimati"/>
          <w:b/>
          <w:bCs/>
          <w:sz w:val="20"/>
        </w:rPr>
        <w:t>(</w:t>
      </w:r>
      <w:r w:rsidRPr="00374364">
        <w:rPr>
          <w:rFonts w:ascii="Preeti" w:hAnsi="Preeti" w:cs="Kalimati" w:hint="cs"/>
          <w:b/>
          <w:bCs/>
          <w:sz w:val="20"/>
          <w:cs/>
        </w:rPr>
        <w:t>पास्चर र ट्राउट अनुसन्धान</w:t>
      </w:r>
      <w:r w:rsidRPr="00374364">
        <w:rPr>
          <w:rFonts w:asciiTheme="majorHAnsi" w:hAnsiTheme="majorHAnsi" w:cs="Kalimati"/>
          <w:b/>
          <w:bCs/>
          <w:sz w:val="20"/>
        </w:rPr>
        <w:t>)</w:t>
      </w:r>
      <w:r w:rsidRPr="00374364">
        <w:rPr>
          <w:rFonts w:ascii="Preeti" w:hAnsi="Preeti" w:cs="Kalimati"/>
          <w:b/>
          <w:bCs/>
          <w:sz w:val="20"/>
        </w:rPr>
        <w:t xml:space="preserve">, </w:t>
      </w:r>
    </w:p>
    <w:p w:rsidR="00374364" w:rsidRPr="00374364" w:rsidRDefault="00374364" w:rsidP="00374364">
      <w:pPr>
        <w:pStyle w:val="ListParagraph"/>
        <w:numPr>
          <w:ilvl w:val="2"/>
          <w:numId w:val="20"/>
        </w:numPr>
        <w:spacing w:line="240" w:lineRule="auto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नुवाकोट </w:t>
      </w:r>
      <w:r w:rsidRPr="00374364">
        <w:rPr>
          <w:rFonts w:asciiTheme="majorHAnsi" w:hAnsiTheme="majorHAnsi" w:cs="Kalimati"/>
          <w:b/>
          <w:bCs/>
          <w:sz w:val="20"/>
        </w:rPr>
        <w:t>(</w:t>
      </w:r>
      <w:r w:rsidRPr="00374364">
        <w:rPr>
          <w:rFonts w:ascii="Preeti" w:hAnsi="Preeti" w:cs="Kalimati" w:hint="cs"/>
          <w:b/>
          <w:bCs/>
          <w:sz w:val="20"/>
          <w:cs/>
        </w:rPr>
        <w:t>बागवानी अनुसन्धान</w:t>
      </w:r>
      <w:r w:rsidRPr="00374364">
        <w:rPr>
          <w:rFonts w:asciiTheme="majorHAnsi" w:hAnsiTheme="majorHAnsi" w:cs="Kalimati"/>
          <w:b/>
          <w:bCs/>
          <w:sz w:val="20"/>
        </w:rPr>
        <w:t>)</w:t>
      </w:r>
      <w:r w:rsidRPr="00374364">
        <w:rPr>
          <w:rFonts w:ascii="Preeti" w:hAnsi="Preeti" w:cs="Kalimati"/>
          <w:b/>
          <w:bCs/>
          <w:sz w:val="20"/>
        </w:rPr>
        <w:t>,</w:t>
      </w:r>
      <w:r w:rsidRPr="00374364">
        <w:rPr>
          <w:rFonts w:ascii="Preeti" w:hAnsi="Preeti" w:cs="Kalimati"/>
          <w:b/>
          <w:bCs/>
          <w:sz w:val="20"/>
          <w:cs/>
        </w:rPr>
        <w:t xml:space="preserve"> </w:t>
      </w:r>
    </w:p>
    <w:p w:rsidR="00374364" w:rsidRPr="00374364" w:rsidRDefault="00374364" w:rsidP="00374364">
      <w:pPr>
        <w:pStyle w:val="ListParagraph"/>
        <w:numPr>
          <w:ilvl w:val="2"/>
          <w:numId w:val="20"/>
        </w:numPr>
        <w:spacing w:line="240" w:lineRule="auto"/>
        <w:rPr>
          <w:rFonts w:ascii="Preeti" w:hAnsi="Preet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सिन्धुपाल्चोक </w:t>
      </w:r>
      <w:r w:rsidRPr="00374364">
        <w:rPr>
          <w:rFonts w:asciiTheme="majorHAnsi" w:hAnsiTheme="majorHAnsi" w:cs="Kalimati"/>
          <w:b/>
          <w:bCs/>
          <w:sz w:val="20"/>
        </w:rPr>
        <w:t>(</w:t>
      </w:r>
      <w:r w:rsidRPr="00374364">
        <w:rPr>
          <w:rFonts w:ascii="Preeti" w:hAnsi="Preeti" w:cs="Kalimati" w:hint="cs"/>
          <w:b/>
          <w:bCs/>
          <w:sz w:val="20"/>
          <w:cs/>
        </w:rPr>
        <w:t>आलुबाली अनुसन्धान</w:t>
      </w:r>
      <w:r w:rsidRPr="00374364">
        <w:rPr>
          <w:rFonts w:asciiTheme="majorHAnsi" w:hAnsiTheme="majorHAnsi" w:cs="Kalimati"/>
          <w:b/>
          <w:bCs/>
          <w:sz w:val="20"/>
        </w:rPr>
        <w:t>)</w:t>
      </w:r>
      <w:r w:rsidRPr="00374364">
        <w:rPr>
          <w:rFonts w:ascii="Preeti" w:hAnsi="Preeti" w:cs="Kalimati"/>
          <w:b/>
          <w:bCs/>
          <w:sz w:val="20"/>
        </w:rPr>
        <w:t>,</w:t>
      </w:r>
      <w:r w:rsidRPr="00374364">
        <w:rPr>
          <w:rFonts w:ascii="Preeti" w:hAnsi="Preeti" w:cs="Kalimati"/>
          <w:b/>
          <w:bCs/>
          <w:sz w:val="20"/>
          <w:cs/>
        </w:rPr>
        <w:t xml:space="preserve"> </w:t>
      </w:r>
    </w:p>
    <w:p w:rsidR="00374364" w:rsidRPr="00374364" w:rsidRDefault="00374364" w:rsidP="00374364">
      <w:pPr>
        <w:pStyle w:val="ListParagraph"/>
        <w:numPr>
          <w:ilvl w:val="2"/>
          <w:numId w:val="20"/>
        </w:numPr>
        <w:spacing w:line="240" w:lineRule="auto"/>
        <w:rPr>
          <w:rFonts w:asciiTheme="majorHAnsi" w:hAnsiTheme="majorHAnsi" w:cs="Kalimati"/>
          <w:sz w:val="20"/>
        </w:rPr>
      </w:pPr>
      <w:r w:rsidRPr="00374364">
        <w:rPr>
          <w:rFonts w:ascii="Preeti" w:hAnsi="Preeti" w:cs="Kalimati" w:hint="cs"/>
          <w:b/>
          <w:bCs/>
          <w:sz w:val="20"/>
          <w:cs/>
        </w:rPr>
        <w:t xml:space="preserve">ने.कृ.अ.प </w:t>
      </w:r>
      <w:r w:rsidRPr="00374364">
        <w:rPr>
          <w:rFonts w:asciiTheme="majorHAnsi" w:hAnsiTheme="majorHAnsi" w:cs="Kalimati"/>
          <w:b/>
          <w:bCs/>
          <w:sz w:val="20"/>
        </w:rPr>
        <w:t xml:space="preserve">(Swine &amp; Avian research) </w:t>
      </w:r>
    </w:p>
    <w:p w:rsidR="00374364" w:rsidRPr="00374364" w:rsidRDefault="00374364" w:rsidP="00374364">
      <w:pPr>
        <w:pStyle w:val="ListParagraph"/>
        <w:spacing w:line="240" w:lineRule="auto"/>
        <w:ind w:left="360"/>
        <w:jc w:val="both"/>
        <w:rPr>
          <w:rFonts w:ascii="Preeti" w:hAnsi="Preeti" w:cs="Kalimati"/>
          <w:sz w:val="20"/>
        </w:rPr>
      </w:pPr>
    </w:p>
    <w:p w:rsidR="00DD0141" w:rsidRPr="00285EEB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285EEB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निकायको काम</w:t>
      </w:r>
      <w:r w:rsidRPr="00285EEB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b/>
          <w:bCs/>
          <w:sz w:val="20"/>
          <w:shd w:val="clear" w:color="auto" w:fill="FFFFFF"/>
          <w:cs/>
        </w:rPr>
        <w:t>कर्तव्य र अधिकार</w:t>
      </w:r>
    </w:p>
    <w:p w:rsidR="00DD0141" w:rsidRPr="00285EEB" w:rsidRDefault="00D60CDD" w:rsidP="00DD0141">
      <w:pPr>
        <w:pStyle w:val="ListParagraph"/>
        <w:tabs>
          <w:tab w:val="left" w:pos="360"/>
        </w:tabs>
        <w:spacing w:after="0" w:line="240" w:lineRule="auto"/>
        <w:ind w:left="360" w:right="90"/>
        <w:jc w:val="both"/>
        <w:rPr>
          <w:rFonts w:cs="Kalimati"/>
          <w:sz w:val="20"/>
          <w:cs/>
          <w:lang w:val="en-AU"/>
        </w:rPr>
      </w:pPr>
      <w:r>
        <w:rPr>
          <w:rFonts w:cs="Kalimati" w:hint="cs"/>
          <w:sz w:val="20"/>
          <w:cs/>
        </w:rPr>
        <w:t>संघ प्रदेश र स्थानीय</w:t>
      </w:r>
      <w:r w:rsidR="00DD0141" w:rsidRPr="00285EEB">
        <w:rPr>
          <w:rFonts w:cs="Kalimati"/>
          <w:sz w:val="20"/>
          <w:lang w:val="en-AU"/>
        </w:rPr>
        <w:t xml:space="preserve"> </w:t>
      </w:r>
      <w:r w:rsidR="00DD0141" w:rsidRPr="00285EEB">
        <w:rPr>
          <w:rFonts w:cs="Kalimati" w:hint="cs"/>
          <w:sz w:val="20"/>
          <w:cs/>
          <w:lang w:val="en-AU"/>
        </w:rPr>
        <w:t xml:space="preserve"> तिनै तहको संगठन र व्यवस्थापन सर्वेक्षणको क्रममा तत्कालिन संगठन र व्यवस्थापन सर्वेक्षण समितिमा पेश गरिएको </w:t>
      </w:r>
      <w:r>
        <w:rPr>
          <w:rFonts w:cs="Kalimati" w:hint="cs"/>
          <w:sz w:val="20"/>
          <w:cs/>
          <w:lang w:val="en-AU"/>
        </w:rPr>
        <w:t xml:space="preserve">तथा नेपाल सरकारबाट स्विकृत </w:t>
      </w:r>
      <w:r w:rsidRPr="00285EEB">
        <w:rPr>
          <w:rFonts w:cs="Kalimati" w:hint="cs"/>
          <w:sz w:val="20"/>
          <w:cs/>
        </w:rPr>
        <w:t>कृषि विभागको कार्यविवरण</w:t>
      </w:r>
      <w:r>
        <w:rPr>
          <w:rFonts w:cs="Kalimati" w:hint="cs"/>
          <w:sz w:val="20"/>
          <w:cs/>
        </w:rPr>
        <w:t xml:space="preserve"> </w:t>
      </w:r>
      <w:r w:rsidR="00DD0141" w:rsidRPr="00285EEB">
        <w:rPr>
          <w:rFonts w:cs="Kalimati" w:hint="cs"/>
          <w:sz w:val="20"/>
          <w:cs/>
          <w:lang w:val="en-AU"/>
        </w:rPr>
        <w:t xml:space="preserve">देहाय बमोजिम रहेको छ ।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राष्ट्रिय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उत्पादकत्व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वृध्दि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सम्वन्धी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शिक्षा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प्रसारवीच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गुणस्तरीय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उत्पादन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श्रोत</w:t>
      </w:r>
      <w:r w:rsidRPr="00285EEB">
        <w:rPr>
          <w:rFonts w:cs="Kalimati"/>
          <w:sz w:val="20"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सामग्रीहरुको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उपलव्धतामा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व्यवसायीकरण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आधुनिकीकरणको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लागि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नीतिगत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एवं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समन्वयतात्मक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गर्ने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कर्जा</w:t>
      </w:r>
      <w:r w:rsidRPr="00285EEB">
        <w:rPr>
          <w:rFonts w:cs="Kalimati"/>
          <w:sz w:val="20"/>
          <w:lang w:bidi="hi-IN"/>
        </w:rPr>
        <w:t>,</w:t>
      </w:r>
      <w:r w:rsidRPr="00285EEB">
        <w:rPr>
          <w:rFonts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बाली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एवं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विद्युत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डिमाण्ड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शुल्कमा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अनुदान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कार्यमा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विकाससंग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सम्वन्धित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सरकारी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गैर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सरकारी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निजी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क्षेत्रका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निकायहरुवीच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कायम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गर्ने</w:t>
      </w:r>
      <w:r w:rsidRPr="00285EEB">
        <w:rPr>
          <w:rFonts w:cs="Kalimati"/>
          <w:sz w:val="20"/>
        </w:rPr>
        <w:t>,</w:t>
      </w:r>
      <w:r w:rsidRPr="00285EEB">
        <w:rPr>
          <w:rFonts w:cs="Kalimati" w:hint="cs"/>
          <w:sz w:val="20"/>
          <w:cs/>
          <w:lang w:bidi="hi-IN"/>
        </w:rPr>
        <w:t xml:space="preserve">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करार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खेती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प्रवर्द्धन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प्रसार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बाली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वस्तुमा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प्रतिस्पर्धात्मकता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प्रवर्द्वन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अनुदान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व्यवस्थापन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कार्यहरु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विकास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रणनीतिको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कार्यान्वयन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सहजीकरण</w:t>
      </w:r>
      <w:r w:rsidRPr="00285EEB">
        <w:rPr>
          <w:rFonts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र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कृषियोग्य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जमिनको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सदुपयोग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गैर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कृषिमा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प्रयोग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निरुत्साहन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कार्यहरुको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-63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क्षेत्रको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लागि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आवश्यक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बजेट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जनशक्ति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प्रक्षेपण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विश्लेषण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अध्ययन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अनुसन्धान</w:t>
      </w:r>
      <w:r w:rsidRPr="00285EEB">
        <w:rPr>
          <w:rFonts w:ascii="Mangal" w:hAnsi="Mangal" w:cs="Kalimati" w:hint="cs"/>
          <w:sz w:val="20"/>
          <w:cs/>
        </w:rPr>
        <w:t>मा</w:t>
      </w:r>
      <w:r w:rsidRPr="00285EEB">
        <w:rPr>
          <w:rFonts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</w:t>
      </w:r>
      <w:r w:rsidRPr="00285EEB">
        <w:rPr>
          <w:rFonts w:ascii="Mangal" w:hAnsi="Mangal" w:cs="Kalimati" w:hint="cs"/>
          <w:sz w:val="20"/>
          <w:cs/>
        </w:rPr>
        <w:t>हयोग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र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उपजहरुको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मूल्य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निर्धारण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भूमि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व्यवस्था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सहकारी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मन्त्रालयलाई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नीतिगत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पृष्टपोषण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गर्ने</w:t>
      </w:r>
      <w:r w:rsidRPr="00285EEB">
        <w:rPr>
          <w:rFonts w:cs="Kalimati"/>
          <w:sz w:val="20"/>
        </w:rPr>
        <w:t>,</w:t>
      </w:r>
      <w:r w:rsidRPr="00285EEB">
        <w:rPr>
          <w:rFonts w:cs="Kalimati" w:hint="cs"/>
          <w:sz w:val="20"/>
          <w:cs/>
          <w:lang w:bidi="hi-IN"/>
        </w:rPr>
        <w:t xml:space="preserve">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कृषिवस्तुमा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भन्सार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छुट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लगायतका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व्यवस्थाका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लागि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मन्त्रालयमा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सिफारिश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गर्ने</w:t>
      </w:r>
      <w:r w:rsidRPr="00285EEB">
        <w:rPr>
          <w:rFonts w:cs="Kalimati"/>
          <w:sz w:val="20"/>
        </w:rPr>
        <w:t>,</w:t>
      </w:r>
      <w:r w:rsidRPr="00285EEB">
        <w:rPr>
          <w:rFonts w:cs="Kalimati" w:hint="cs"/>
          <w:sz w:val="20"/>
          <w:cs/>
          <w:lang w:bidi="hi-IN"/>
        </w:rPr>
        <w:t xml:space="preserve">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मातहतका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निकायहरुवाट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संचालित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विकास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कार्यक्रमहरुको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अनुगमन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मूल्यांकन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तथा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आवश्यक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cs="Kalimati"/>
          <w:sz w:val="20"/>
          <w:cs/>
          <w:lang w:bidi="hi-IN"/>
        </w:rPr>
      </w:pPr>
      <w:r w:rsidRPr="00285EEB">
        <w:rPr>
          <w:rFonts w:ascii="Mangal" w:hAnsi="Mangal" w:cs="Kalimati" w:hint="cs"/>
          <w:sz w:val="20"/>
          <w:cs/>
          <w:lang w:bidi="hi-IN"/>
        </w:rPr>
        <w:t>कृषि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विकासका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साझेदारहरुसंग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सम्पर्क</w:t>
      </w:r>
      <w:r w:rsidRPr="00285EEB">
        <w:rPr>
          <w:rFonts w:cs="Kalimati"/>
          <w:sz w:val="20"/>
        </w:rPr>
        <w:t xml:space="preserve">, </w:t>
      </w:r>
      <w:r w:rsidRPr="00285EEB">
        <w:rPr>
          <w:rFonts w:ascii="Mangal" w:hAnsi="Mangal" w:cs="Kalimati" w:hint="cs"/>
          <w:sz w:val="20"/>
          <w:cs/>
          <w:lang w:bidi="hi-IN"/>
        </w:rPr>
        <w:t>समन्वय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र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सहकार्य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सम्वन्धी</w:t>
      </w:r>
      <w:r w:rsidRPr="00285EEB">
        <w:rPr>
          <w:rFonts w:ascii="Vrinda" w:hAnsi="Vrinda" w:cs="Kalimati" w:hint="cs"/>
          <w:sz w:val="20"/>
          <w:cs/>
          <w:lang w:bidi="hi-IN"/>
        </w:rPr>
        <w:t xml:space="preserve"> </w:t>
      </w:r>
      <w:r w:rsidRPr="00285EEB">
        <w:rPr>
          <w:rFonts w:ascii="Mangal" w:hAnsi="Mangal" w:cs="Kalimati" w:hint="cs"/>
          <w:sz w:val="20"/>
          <w:cs/>
          <w:lang w:bidi="hi-IN"/>
        </w:rPr>
        <w:t>कार्य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संघीय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योजना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नीति</w:t>
      </w:r>
      <w:r w:rsidRPr="00285EEB">
        <w:rPr>
          <w:rFonts w:cs="Kalimati"/>
          <w:sz w:val="20"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मापदण्डको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कार्यान्वयन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व्यवस्था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योजना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कार्यक्रम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संचालनमा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अन्य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निकायहरुसंग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>,</w:t>
      </w:r>
      <w:r w:rsidRPr="00285EEB">
        <w:rPr>
          <w:rFonts w:cs="Kalimati" w:hint="cs"/>
          <w:sz w:val="20"/>
          <w:cs/>
        </w:rPr>
        <w:t xml:space="preserve">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अन्तरगतका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निकायहरुको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बार्षिक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कार्यक्रम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मार्गदर्शन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प्रांगारिक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लागि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फोकल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कार्यालयको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रुपमा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गर्ने</w:t>
      </w:r>
      <w:r w:rsidRPr="00285EEB">
        <w:rPr>
          <w:rFonts w:cs="Kalimati"/>
          <w:sz w:val="20"/>
        </w:rPr>
        <w:t>,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संघीय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कार्यक्रम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अनुगमन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मूल्यांकनको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नीति</w:t>
      </w:r>
      <w:r w:rsidRPr="00285EEB">
        <w:rPr>
          <w:rFonts w:cs="Kalimati"/>
          <w:sz w:val="20"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मापदण्डको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कार्यान्वयन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व्यवस्था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अन्तरगतका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निकायहरुको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बार्षिक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कार्यक्रमको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अनुगमन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मूल्यांकन</w:t>
      </w:r>
      <w:r w:rsidRPr="00285EEB">
        <w:rPr>
          <w:rFonts w:ascii="Vrinda" w:hAnsi="Vrinda" w:cs="Kalimati" w:hint="cs"/>
          <w:sz w:val="20"/>
          <w:cs/>
        </w:rPr>
        <w:t xml:space="preserve"> </w:t>
      </w:r>
    </w:p>
    <w:p w:rsidR="00DD0141" w:rsidRPr="00285EEB" w:rsidRDefault="00DD0141" w:rsidP="009770B7">
      <w:pPr>
        <w:pStyle w:val="ListParagraph"/>
        <w:numPr>
          <w:ilvl w:val="0"/>
          <w:numId w:val="2"/>
        </w:numPr>
        <w:spacing w:after="0" w:line="240" w:lineRule="auto"/>
        <w:ind w:left="720" w:right="90"/>
        <w:jc w:val="both"/>
        <w:rPr>
          <w:rFonts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वैदेशिक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सहयोगमा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संचालित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कृषि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विकास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सम्वद्ध</w:t>
      </w:r>
      <w:r w:rsidRPr="00285EEB">
        <w:rPr>
          <w:rFonts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आयोजनाहरुसंग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आवश्यक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समन्वय</w:t>
      </w:r>
      <w:r w:rsidRPr="00285EEB">
        <w:rPr>
          <w:rFonts w:cs="Kalimati"/>
          <w:sz w:val="20"/>
        </w:rPr>
        <w:t xml:space="preserve">, </w:t>
      </w:r>
      <w:r w:rsidRPr="00285EEB">
        <w:rPr>
          <w:rFonts w:ascii="Mangal" w:hAnsi="Mangal" w:cs="Kalimati" w:hint="cs"/>
          <w:sz w:val="20"/>
          <w:cs/>
        </w:rPr>
        <w:t>अनुगमन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तथा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ascii="Mangal" w:hAnsi="Mangal" w:cs="Kalimati" w:hint="cs"/>
          <w:sz w:val="20"/>
          <w:cs/>
        </w:rPr>
        <w:t>मूल्यांकन</w:t>
      </w:r>
      <w:r w:rsidRPr="00285EEB">
        <w:rPr>
          <w:rFonts w:ascii="Vrinda" w:hAnsi="Vrinda" w:cs="Kalimati" w:hint="cs"/>
          <w:sz w:val="20"/>
          <w:cs/>
        </w:rPr>
        <w:t xml:space="preserve"> </w:t>
      </w:r>
      <w:r w:rsidRPr="00285EEB">
        <w:rPr>
          <w:rFonts w:cs="Kalimati" w:hint="cs"/>
          <w:sz w:val="20"/>
          <w:cs/>
        </w:rPr>
        <w:t>।</w:t>
      </w:r>
    </w:p>
    <w:p w:rsidR="00DD0141" w:rsidRPr="00285EEB" w:rsidRDefault="00DD0141" w:rsidP="00DD0141">
      <w:pPr>
        <w:pStyle w:val="ListParagraph"/>
        <w:spacing w:after="0" w:line="240" w:lineRule="auto"/>
        <w:ind w:right="90"/>
        <w:jc w:val="both"/>
        <w:rPr>
          <w:rFonts w:cs="Kalimati"/>
          <w:sz w:val="20"/>
        </w:rPr>
      </w:pPr>
    </w:p>
    <w:p w:rsidR="00D60CDD" w:rsidRPr="00436F7A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285EEB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निकायमा रहने कर्मचारी संख्या र कार्य विवरण</w:t>
      </w:r>
    </w:p>
    <w:p w:rsidR="00436F7A" w:rsidRDefault="000C129C" w:rsidP="00436F7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drawing>
          <wp:inline distT="0" distB="0" distL="0" distR="0">
            <wp:extent cx="5943600" cy="3841465"/>
            <wp:effectExtent l="19050" t="0" r="0" b="0"/>
            <wp:docPr id="2" name="Picture 1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9C" w:rsidRDefault="000C129C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</w:p>
    <w:p w:rsidR="00EB4672" w:rsidRPr="00285EEB" w:rsidRDefault="00F353AD" w:rsidP="00EB4672">
      <w:pPr>
        <w:pStyle w:val="ListParagraph"/>
        <w:spacing w:after="0" w:line="240" w:lineRule="auto"/>
        <w:ind w:left="360"/>
        <w:jc w:val="center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कृषि विभागको जनशक्ति विवरण</w:t>
      </w:r>
    </w:p>
    <w:tbl>
      <w:tblPr>
        <w:tblW w:w="5000" w:type="pct"/>
        <w:jc w:val="center"/>
        <w:tblLook w:val="04A0"/>
      </w:tblPr>
      <w:tblGrid>
        <w:gridCol w:w="637"/>
        <w:gridCol w:w="2419"/>
        <w:gridCol w:w="1373"/>
        <w:gridCol w:w="1310"/>
        <w:gridCol w:w="1994"/>
        <w:gridCol w:w="973"/>
        <w:gridCol w:w="870"/>
      </w:tblGrid>
      <w:tr w:rsidR="00DD0141" w:rsidRPr="00BB2081" w:rsidTr="0086005E">
        <w:trPr>
          <w:trHeight w:val="281"/>
          <w:tblHeader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क्र.सं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श्रेणी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समूह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दरवन्दी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DD0141" w:rsidRPr="00BB2081" w:rsidTr="0086005E">
        <w:trPr>
          <w:trHeight w:val="281"/>
          <w:tblHeader/>
          <w:jc w:val="center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199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उपमहानिर्देशक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समूहिकृत नहुने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BB2081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उपसचिव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6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उपसचिव लेखा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बरिष्ठ कृषि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रा.प.द्वितिय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एगृ इन्जि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शाखा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लेखा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35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lastRenderedPageBreak/>
              <w:t>१4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कानून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न्याय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कानून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ascii="Preeti" w:hAnsi="Preeti"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Preeti" w:hAnsi="Preeti"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बजार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  <w:cs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5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44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१8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बाली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बाली विकास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वागवानी विकास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बाली संरक्षण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माटो विज्ञ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स्वायल साइन्स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  <w:cs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इन्जिनिरयर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इन्जिनिरयर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तथ्याङ्क अधिकृत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रा.प.तृतिय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आ.यो.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एगृ.इको एण्ड मार्केटिङ्ग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_ HIMALI_ TT" w:hAnsi="FONTASY_ HIMALI_ TT"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२5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२6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प्राविधिक सहायक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वागवानी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08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सव इन्जिनियर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कृषि</w:t>
            </w: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इन्जिनियर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DD0141" w:rsidRPr="00BB2081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२8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नायब सुब्बा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  <w:cs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7D0049" w:rsidRDefault="007D0049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7D0049">
              <w:rPr>
                <w:rFonts w:ascii="Fontasy Himali" w:hAnsi="Fontasy Himali" w:cs="Kalimati"/>
                <w:sz w:val="18"/>
                <w:szCs w:val="18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17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लेखापाल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26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30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कम्प्युटर अपरेटर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विविध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</w:rPr>
              <w:t>…………….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7D0049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31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टा.ना.सु.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रा.प.अनं.प्रथम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3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32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खरिदार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रा.प.अनं.द्वितिय</w:t>
            </w: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33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33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  <w:r w:rsidRPr="00BB2081">
              <w:rPr>
                <w:rFonts w:cs="Kalimati" w:hint="cs"/>
                <w:sz w:val="18"/>
                <w:szCs w:val="18"/>
              </w:rPr>
              <w:t xml:space="preserve">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इन्जिनियरिङ्ग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270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  <w:r w:rsidRPr="00BB2081">
              <w:rPr>
                <w:rFonts w:ascii="Times New Roman" w:hAnsi="Times New Roman" w:cs="Kalimati" w:hint="cs"/>
                <w:sz w:val="18"/>
                <w:szCs w:val="18"/>
                <w:cs/>
              </w:rPr>
              <w:t>३4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विहिन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नेपाल प्रशासन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 w:hint="cs"/>
                <w:sz w:val="18"/>
                <w:szCs w:val="18"/>
                <w:cs/>
              </w:rPr>
              <w:t>सा. प्रशासन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sz w:val="18"/>
                <w:szCs w:val="18"/>
              </w:rPr>
            </w:pPr>
            <w:r w:rsidRPr="00BB2081">
              <w:rPr>
                <w:rFonts w:cs="Kalimati"/>
                <w:sz w:val="18"/>
                <w:szCs w:val="18"/>
              </w:rPr>
              <w:t> </w:t>
            </w:r>
          </w:p>
        </w:tc>
      </w:tr>
      <w:tr w:rsidR="00DD0141" w:rsidRPr="00BB2081" w:rsidTr="0086005E">
        <w:trPr>
          <w:trHeight w:val="152"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Times New Roman" w:hAnsi="Times New Roman" w:cs="Kalimati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BB2081">
              <w:rPr>
                <w:rFonts w:ascii="Preeti" w:hAnsi="Preeti"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141" w:rsidRPr="00BB2081" w:rsidRDefault="00DD0141" w:rsidP="0086005E">
            <w:pPr>
              <w:spacing w:after="0"/>
              <w:jc w:val="both"/>
              <w:rPr>
                <w:rFonts w:ascii="Fontasy Himali" w:hAnsi="Fontasy Himali" w:cs="Kalimati"/>
                <w:b/>
                <w:bCs/>
                <w:sz w:val="18"/>
                <w:szCs w:val="18"/>
              </w:rPr>
            </w:pPr>
            <w:r w:rsidRPr="00BB2081">
              <w:rPr>
                <w:rFonts w:ascii="Fontasy Himali" w:hAnsi="Fontasy Himali" w:cs="Kalimati"/>
                <w:b/>
                <w:bCs/>
                <w:sz w:val="18"/>
                <w:szCs w:val="18"/>
                <w:cs/>
              </w:rPr>
              <w:t>6</w:t>
            </w:r>
            <w:r w:rsidRPr="00BB2081">
              <w:rPr>
                <w:rFonts w:ascii="Fontasy Himali" w:hAnsi="Fontasy Himali" w:cs="Kalimati" w:hint="cs"/>
                <w:b/>
                <w:bCs/>
                <w:sz w:val="18"/>
                <w:szCs w:val="18"/>
                <w:cs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1" w:rsidRPr="00BB2081" w:rsidRDefault="00DD0141" w:rsidP="0086005E">
            <w:pPr>
              <w:spacing w:after="0"/>
              <w:jc w:val="both"/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DD0141" w:rsidRPr="00285EEB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BB2081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BB2081">
        <w:rPr>
          <w:rFonts w:ascii="roboto" w:hAnsi="roboto" w:cs="Kalimati"/>
          <w:b/>
          <w:bCs/>
          <w:sz w:val="20"/>
          <w:shd w:val="clear" w:color="auto" w:fill="FFFFFF"/>
          <w:cs/>
        </w:rPr>
        <w:t>निकायबाट प्रदान गरिने सेवा</w:t>
      </w:r>
    </w:p>
    <w:p w:rsidR="00DD0141" w:rsidRPr="00285EEB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प्राविधिक सेवा टेवा</w:t>
      </w:r>
    </w:p>
    <w:p w:rsidR="00DD0141" w:rsidRPr="00285EEB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नीतिगत विषय र सन्चालित कार्यक्रमबारे सूचना तथा जानकारी</w:t>
      </w:r>
    </w:p>
    <w:p w:rsidR="00DD0141" w:rsidRPr="00285EEB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तथ्याङ्किय विवरण</w:t>
      </w:r>
    </w:p>
    <w:p w:rsidR="00DD0141" w:rsidRPr="00285EEB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 xml:space="preserve">सञ्चार तथा प्रकाशन सामग्री वितरण </w:t>
      </w:r>
    </w:p>
    <w:p w:rsidR="00DD0141" w:rsidRPr="00285EEB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सचेतनामूलक कार्यक्रम</w:t>
      </w:r>
    </w:p>
    <w:p w:rsidR="00DD0141" w:rsidRDefault="00DD0141" w:rsidP="009770B7">
      <w:pPr>
        <w:pStyle w:val="ListParagraph"/>
        <w:numPr>
          <w:ilvl w:val="0"/>
          <w:numId w:val="3"/>
        </w:numPr>
        <w:spacing w:after="0" w:line="240" w:lineRule="auto"/>
        <w:ind w:right="90"/>
        <w:jc w:val="both"/>
        <w:rPr>
          <w:rFonts w:ascii="Mangal" w:hAnsi="Mangal" w:cs="Kalimati"/>
          <w:sz w:val="20"/>
        </w:rPr>
      </w:pPr>
      <w:r w:rsidRPr="00285EEB">
        <w:rPr>
          <w:rFonts w:ascii="Mangal" w:hAnsi="Mangal" w:cs="Kalimati" w:hint="cs"/>
          <w:sz w:val="20"/>
          <w:cs/>
        </w:rPr>
        <w:t>कार्यविवरणमा उल्लेख अन्य कार्यहरु</w:t>
      </w:r>
    </w:p>
    <w:p w:rsidR="000C129C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0C129C" w:rsidRPr="00285EEB" w:rsidRDefault="000C129C" w:rsidP="000C129C">
      <w:pPr>
        <w:pStyle w:val="ListParagraph"/>
        <w:spacing w:after="0" w:line="240" w:lineRule="auto"/>
        <w:ind w:right="90"/>
        <w:jc w:val="both"/>
        <w:rPr>
          <w:rFonts w:ascii="Mangal" w:hAnsi="Mangal" w:cs="Kalimati"/>
          <w:sz w:val="20"/>
        </w:rPr>
      </w:pPr>
    </w:p>
    <w:p w:rsidR="00DD0141" w:rsidRPr="00285EEB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33635A" w:rsidRPr="00EB4672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roboto" w:eastAsia="Times New Roman" w:hAnsi="roboto" w:cs="Times New Roman"/>
          <w:b/>
          <w:bCs/>
          <w:sz w:val="20"/>
        </w:rPr>
      </w:pPr>
      <w:r w:rsidRPr="00EB4672">
        <w:rPr>
          <w:rFonts w:ascii="roboto" w:hAnsi="roboto" w:cs="Kalimati"/>
          <w:b/>
          <w:bCs/>
          <w:sz w:val="20"/>
          <w:shd w:val="clear" w:color="auto" w:fill="FFFFFF"/>
          <w:cs/>
        </w:rPr>
        <w:lastRenderedPageBreak/>
        <w:t>सेवा प्रदान गर्ने निकायको शाखा र जिम्मेवार अधिकारी</w:t>
      </w:r>
      <w:r w:rsidRPr="00EB4672">
        <w:rPr>
          <w:rFonts w:ascii="roboto" w:eastAsia="Times New Roman" w:hAnsi="roboto" w:cs="Times New Roman"/>
          <w:b/>
          <w:bCs/>
          <w:sz w:val="20"/>
        </w:rPr>
        <w:t> </w:t>
      </w:r>
    </w:p>
    <w:p w:rsidR="0033635A" w:rsidRPr="0033635A" w:rsidRDefault="0033635A" w:rsidP="0033635A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3635A">
        <w:rPr>
          <w:rFonts w:cs="Kalimati" w:hint="cs"/>
          <w:b/>
          <w:bCs/>
          <w:sz w:val="20"/>
          <w:cs/>
          <w:lang w:bidi="sa-IN"/>
        </w:rPr>
        <w:t>कृषि विभा</w:t>
      </w:r>
      <w:r w:rsidRPr="0033635A">
        <w:rPr>
          <w:rFonts w:cs="Kalimati" w:hint="cs"/>
          <w:b/>
          <w:bCs/>
          <w:sz w:val="20"/>
          <w:cs/>
        </w:rPr>
        <w:t>गको संगठन संरचना</w:t>
      </w:r>
    </w:p>
    <w:p w:rsidR="00DD0141" w:rsidRPr="0033635A" w:rsidRDefault="00DD0141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33635A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3635A">
        <w:rPr>
          <w:rFonts w:cs="Kalimati"/>
          <w:b/>
          <w:bCs/>
          <w:noProof/>
          <w:sz w:val="20"/>
          <w:cs/>
        </w:rPr>
        <w:drawing>
          <wp:inline distT="0" distB="0" distL="0" distR="0">
            <wp:extent cx="5941803" cy="3674853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399" cy="5029200"/>
                      <a:chOff x="76201" y="914400"/>
                      <a:chExt cx="8915399" cy="5029200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3228237" y="914400"/>
                        <a:ext cx="2867763" cy="762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विभाग</a:t>
                          </a:r>
                        </a:p>
                        <a:p>
                          <a:pPr algn="ctr"/>
                          <a:r>
                            <a:rPr lang="ne-NP" b="1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(४ महाशाखा, ११ शाखा)</a:t>
                          </a:r>
                          <a:endParaRPr lang="en-US" b="1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76201" y="2590800"/>
                        <a:ext cx="1676399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आलु, तरकारी तथा मसलाबाली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1828801" y="2590800"/>
                        <a:ext cx="11430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राष्ट्रिय फलफुल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7772400" y="2590800"/>
                        <a:ext cx="12192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व्यवसायिक किट विकास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4191000" y="2590800"/>
                        <a:ext cx="16764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तथा कृषि जैविक विविधता संरक्षण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5943600" y="2590800"/>
                        <a:ext cx="175260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पुर्वाधार विकास तथा कृषि यान्त्रिबरण प्रवर्द्धन केन्द्र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3036570" y="2590800"/>
                        <a:ext cx="1089660" cy="838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ne-NP" sz="14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केन्द्रिय कृषि प्रयोगशाला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Straight Connector 6"/>
                      <a:cNvCxnSpPr>
                        <a:stCxn id="3" idx="2"/>
                      </a:cNvCxnSpPr>
                    </a:nvCxnSpPr>
                    <a:spPr>
                      <a:xfrm>
                        <a:off x="4662119" y="1676400"/>
                        <a:ext cx="0" cy="609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>
                        <a:off x="838200" y="2286000"/>
                        <a:ext cx="746760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838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/>
                    </a:nvCxnSpPr>
                    <a:spPr>
                      <a:xfrm>
                        <a:off x="2362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Straight Connector 26"/>
                      <a:cNvCxnSpPr/>
                    </a:nvCxnSpPr>
                    <a:spPr>
                      <a:xfrm>
                        <a:off x="35814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Straight Connector 27"/>
                      <a:cNvCxnSpPr/>
                    </a:nvCxnSpPr>
                    <a:spPr>
                      <a:xfrm>
                        <a:off x="50292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>
                        <a:off x="6781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>
                        <a:off x="8305800" y="228600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flipH="1">
                        <a:off x="9144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Rectangle 32"/>
                      <a:cNvSpPr/>
                    </a:nvSpPr>
                    <a:spPr>
                      <a:xfrm>
                        <a:off x="76201" y="3733800"/>
                        <a:ext cx="1523999" cy="2209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बाली 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ललितपूर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आलुवाली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निगाले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अलैची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ईलाम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2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तरकारी </a:t>
                          </a:r>
                          <a:r>
                            <a:rPr lang="ne-NP" sz="12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बीउ उत्पादन केन्द्र, रुकुम</a:t>
                          </a:r>
                          <a:endParaRPr lang="ne-NP" sz="12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Rectangle 33"/>
                      <a:cNvSpPr/>
                    </a:nvSpPr>
                    <a:spPr>
                      <a:xfrm>
                        <a:off x="1676400" y="3733799"/>
                        <a:ext cx="1676400" cy="2209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कफि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गुल्मी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शितोष्ण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मार्फा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उष्ण प्रदेशिय वागवानी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नवलपुर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सुन्तलाजात फलफूल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तानसेन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समशितोष्ण वागवानी केन्द्र, किर्तीपुर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Straight Connector 34"/>
                      <a:cNvCxnSpPr/>
                    </a:nvCxnSpPr>
                    <a:spPr>
                      <a:xfrm flipH="1">
                        <a:off x="2362199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4126230" y="3733799"/>
                        <a:ext cx="1676400" cy="76200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चन्द्रडाँगी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विकास फार्म, सुन्दरपुर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Straight Connector 36"/>
                      <a:cNvCxnSpPr/>
                    </a:nvCxnSpPr>
                    <a:spPr>
                      <a:xfrm flipH="1">
                        <a:off x="481202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Rectangle 37"/>
                      <a:cNvSpPr/>
                    </a:nvSpPr>
                    <a:spPr>
                      <a:xfrm>
                        <a:off x="5928360" y="3733799"/>
                        <a:ext cx="1676400" cy="6858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कृषि यान्त्रीकरण प्रवर्द्धन केन्द्र, नक्टाझीज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9" name="Straight Connector 38"/>
                      <a:cNvCxnSpPr/>
                    </a:nvCxnSpPr>
                    <a:spPr>
                      <a:xfrm flipH="1">
                        <a:off x="6614159" y="3428999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Rectangle 43"/>
                      <a:cNvSpPr/>
                    </a:nvSpPr>
                    <a:spPr>
                      <a:xfrm>
                        <a:off x="7665720" y="3733798"/>
                        <a:ext cx="1325880" cy="914401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रेशमखेती विकास केन्द्र,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खोपासी</a:t>
                          </a:r>
                        </a:p>
                        <a:p>
                          <a:pPr marL="342900" indent="-342900">
                            <a:buAutoNum type="hindiNumPeriod"/>
                          </a:pP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मौरि विकास केन्द्र, गोदावरी</a:t>
                          </a:r>
                          <a:endParaRPr lang="ne-NP" sz="1100" dirty="0" smtClean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5" name="Straight Connector 44"/>
                      <a:cNvCxnSpPr/>
                    </a:nvCxnSpPr>
                    <a:spPr>
                      <a:xfrm flipH="1">
                        <a:off x="8382000" y="3429000"/>
                        <a:ext cx="1" cy="304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>
                        <a:off x="4676037" y="1981200"/>
                        <a:ext cx="214386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9" name="Rectangle 48"/>
                      <a:cNvSpPr/>
                    </a:nvSpPr>
                    <a:spPr>
                      <a:xfrm>
                        <a:off x="6819900" y="1066800"/>
                        <a:ext cx="2171699" cy="1143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रानिजमरा </a:t>
                          </a:r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कुलरीया सिंचाई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सिंचाई तथा जलस्रोत व्यवस्थापन </a:t>
                          </a:r>
                          <a:r>
                            <a:rPr lang="ne-NP" sz="110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 </a:t>
                          </a:r>
                        </a:p>
                        <a:p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साना </a:t>
                          </a:r>
                          <a:r>
                            <a:rPr lang="ne-NP" sz="105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तथा मझौला कृषक आयस्तर बृद्धि </a:t>
                          </a:r>
                          <a:r>
                            <a:rPr lang="ne-NP" sz="1050" dirty="0" smtClean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आयोजना</a:t>
                          </a:r>
                        </a:p>
                        <a:p>
                          <a:r>
                            <a:rPr lang="ne-NP" sz="1100" dirty="0">
                              <a:solidFill>
                                <a:sysClr val="windowText" lastClr="000000"/>
                              </a:solidFill>
                              <a:cs typeface="Kalimati" pitchFamily="2"/>
                            </a:rPr>
                            <a:t>समूदाय व्यवस्थित सिँचित कृषि क्षेत्र आयोजना</a:t>
                          </a:r>
                          <a:endParaRPr lang="en-US" sz="1100" dirty="0">
                            <a:solidFill>
                              <a:sysClr val="windowText" lastClr="000000"/>
                            </a:solidFill>
                            <a:cs typeface="Kalimati" pitchFamily="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3635A" w:rsidRDefault="0033635A" w:rsidP="0033635A">
      <w:pPr>
        <w:pStyle w:val="ListParagraph"/>
        <w:ind w:left="360"/>
        <w:jc w:val="both"/>
        <w:rPr>
          <w:rFonts w:cs="Kalimati"/>
          <w:b/>
          <w:bCs/>
          <w:sz w:val="20"/>
        </w:rPr>
      </w:pPr>
    </w:p>
    <w:p w:rsidR="0033635A" w:rsidRPr="0033635A" w:rsidRDefault="0033635A" w:rsidP="0033635A">
      <w:pPr>
        <w:pStyle w:val="ListParagraph"/>
        <w:ind w:left="360"/>
        <w:jc w:val="center"/>
        <w:rPr>
          <w:rFonts w:cs="Kalimati"/>
          <w:b/>
          <w:bCs/>
          <w:sz w:val="20"/>
        </w:rPr>
      </w:pPr>
      <w:r w:rsidRPr="0033635A">
        <w:rPr>
          <w:rFonts w:cs="Kalimati" w:hint="cs"/>
          <w:b/>
          <w:bCs/>
          <w:sz w:val="20"/>
          <w:cs/>
          <w:lang w:bidi="sa-IN"/>
        </w:rPr>
        <w:t xml:space="preserve">कृषि विभाग </w:t>
      </w:r>
      <w:r w:rsidRPr="0033635A">
        <w:rPr>
          <w:rFonts w:cs="Kalimati" w:hint="cs"/>
          <w:b/>
          <w:bCs/>
          <w:sz w:val="20"/>
          <w:cs/>
        </w:rPr>
        <w:t>अन्तर्गतका</w:t>
      </w:r>
      <w:r w:rsidRPr="0033635A">
        <w:rPr>
          <w:rFonts w:cs="Kalimati"/>
          <w:b/>
          <w:bCs/>
          <w:sz w:val="20"/>
        </w:rPr>
        <w:t xml:space="preserve"> </w:t>
      </w:r>
      <w:r w:rsidRPr="0033635A">
        <w:rPr>
          <w:rFonts w:cs="Kalimati"/>
          <w:b/>
          <w:bCs/>
          <w:sz w:val="20"/>
          <w:cs/>
        </w:rPr>
        <w:t xml:space="preserve"> </w:t>
      </w:r>
      <w:r w:rsidR="000C129C">
        <w:rPr>
          <w:rFonts w:cs="Kalimati" w:hint="cs"/>
          <w:b/>
          <w:bCs/>
          <w:sz w:val="20"/>
          <w:cs/>
        </w:rPr>
        <w:t>महाशाखा तथा शाखा</w:t>
      </w:r>
      <w:r w:rsidRPr="0033635A">
        <w:rPr>
          <w:rFonts w:cs="Kalimati" w:hint="cs"/>
          <w:b/>
          <w:bCs/>
          <w:sz w:val="20"/>
          <w:cs/>
          <w:lang w:bidi="sa-IN"/>
        </w:rPr>
        <w:t>हरु</w:t>
      </w:r>
    </w:p>
    <w:p w:rsidR="0033635A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33635A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tbl>
      <w:tblPr>
        <w:tblStyle w:val="TableGrid"/>
        <w:tblW w:w="5000" w:type="pct"/>
        <w:tblLook w:val="04A0"/>
      </w:tblPr>
      <w:tblGrid>
        <w:gridCol w:w="657"/>
        <w:gridCol w:w="2607"/>
        <w:gridCol w:w="2934"/>
        <w:gridCol w:w="2026"/>
        <w:gridCol w:w="1352"/>
      </w:tblGrid>
      <w:tr w:rsidR="00DD0141" w:rsidRPr="00340C49" w:rsidTr="0086005E">
        <w:trPr>
          <w:tblHeader/>
        </w:trPr>
        <w:tc>
          <w:tcPr>
            <w:tcW w:w="343" w:type="pct"/>
            <w:vAlign w:val="center"/>
          </w:tcPr>
          <w:p w:rsidR="00DD0141" w:rsidRPr="00340C49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40C49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क्र</w:t>
            </w:r>
            <w:r w:rsidRPr="00340C49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  <w:r w:rsidRPr="00340C49">
              <w:rPr>
                <w:rFonts w:cs="Kalimati" w:hint="cs"/>
                <w:b/>
                <w:bCs/>
                <w:sz w:val="18"/>
                <w:szCs w:val="18"/>
                <w:rtl/>
                <w:cs/>
                <w:lang w:bidi="hi-IN"/>
              </w:rPr>
              <w:t>सं</w:t>
            </w:r>
            <w:r w:rsidRPr="00340C49">
              <w:rPr>
                <w:rFonts w:cs="Kalimati" w:hint="cs"/>
                <w:b/>
                <w:bCs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361" w:type="pct"/>
            <w:vAlign w:val="center"/>
          </w:tcPr>
          <w:p w:rsidR="00DD0141" w:rsidRPr="00340C49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महाशाखा</w:t>
            </w:r>
          </w:p>
        </w:tc>
        <w:tc>
          <w:tcPr>
            <w:tcW w:w="1532" w:type="pct"/>
            <w:vAlign w:val="center"/>
          </w:tcPr>
          <w:p w:rsidR="00DD0141" w:rsidRPr="00340C49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40C49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शाखा</w:t>
            </w:r>
          </w:p>
        </w:tc>
        <w:tc>
          <w:tcPr>
            <w:tcW w:w="1058" w:type="pct"/>
            <w:vAlign w:val="center"/>
          </w:tcPr>
          <w:p w:rsidR="00DD0141" w:rsidRPr="00340C49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340C49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पद</w:t>
            </w:r>
          </w:p>
        </w:tc>
        <w:tc>
          <w:tcPr>
            <w:tcW w:w="706" w:type="pct"/>
            <w:vAlign w:val="center"/>
          </w:tcPr>
          <w:p w:rsidR="00DD0141" w:rsidRPr="00340C49" w:rsidRDefault="00DD0141" w:rsidP="0086005E">
            <w:pPr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340C49">
              <w:rPr>
                <w:rFonts w:cs="Kalimati" w:hint="cs"/>
                <w:b/>
                <w:bCs/>
                <w:sz w:val="18"/>
                <w:szCs w:val="18"/>
                <w:cs/>
                <w:lang w:bidi="hi-IN"/>
              </w:rPr>
              <w:t>जिम्मेवार अधिकारी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उत्पादकत्व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</w:t>
            </w:r>
            <w:r w:rsidRPr="00340C49">
              <w:rPr>
                <w:rFonts w:ascii="Arial" w:eastAsia="Times New Roman" w:hAnsi="Arial" w:cs="Kalimati" w:hint="cs"/>
                <w:sz w:val="18"/>
                <w:szCs w:val="18"/>
                <w:cs/>
                <w:lang w:bidi="hi-IN"/>
              </w:rPr>
              <w:t xml:space="preserve">गवानी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विकास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वागवानी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३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विकास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विकास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व्यवसायिक कीट विकास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विकास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माटो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माटो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तथा समन्वय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प्रविधि विस्तार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११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ईन्जिनियरिङ्ग तथा पोष्ट हार्भेष्ट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ईन्जिनियर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ईन्जिनियर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15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16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उत्पादन सामाग्री व्यवस्थापन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17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18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बाली संरक्षण अधिकृत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केन्द्रिय आयोजना व्यवस्थापन इकाइ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उप-महानिर्देशक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24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25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26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27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वाली विकास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28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एगृ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.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इको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29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प्राविधिक सहायक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(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  <w:lang w:bidi="hi-IN"/>
              </w:rPr>
              <w:t>कृषि प्रसार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30</w:t>
            </w:r>
          </w:p>
        </w:tc>
        <w:tc>
          <w:tcPr>
            <w:tcW w:w="1361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40C49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अनुगमन तथा व्यवस्थापन महाशाखा</w:t>
            </w: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योजना</w:t>
            </w:r>
            <w:r w:rsidRPr="00340C49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rPr>
          <w:trHeight w:val="179"/>
        </w:trPr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31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32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प्रसार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33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बजार विकास</w:t>
            </w:r>
            <w:r w:rsidRPr="00340C49">
              <w:rPr>
                <w:rFonts w:ascii="Arial" w:eastAsia="Times New Roman" w:hAnsi="Arial" w:cs="Kalimati"/>
                <w:sz w:val="18"/>
                <w:szCs w:val="18"/>
              </w:rPr>
              <w:t xml:space="preserve">, </w:t>
            </w: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34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35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कृषि अर्थ विज्ञ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36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तथ्याङ्क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37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प्रशासन शाखा</w:t>
            </w: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  <w:lang w:bidi="ne-NP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 xml:space="preserve">उपसचिव </w:t>
            </w:r>
            <w:r w:rsidRPr="00340C49">
              <w:rPr>
                <w:rFonts w:ascii="Arial" w:eastAsia="Times New Roman" w:hAnsi="Arial" w:cs="Kalimati" w:hint="cs"/>
                <w:sz w:val="18"/>
                <w:szCs w:val="18"/>
                <w:cs/>
                <w:lang w:bidi="ne-NP"/>
              </w:rPr>
              <w:t>प्रशासन</w:t>
            </w:r>
          </w:p>
        </w:tc>
        <w:tc>
          <w:tcPr>
            <w:tcW w:w="706" w:type="pct"/>
            <w:vMerge w:val="restar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hi-IN"/>
              </w:rPr>
              <w:t>शाखा प्रमुख</w:t>
            </w: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38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शाखा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47749B" w:rsidRPr="00340C49" w:rsidTr="0086005E">
        <w:tc>
          <w:tcPr>
            <w:tcW w:w="343" w:type="pct"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40C49">
              <w:rPr>
                <w:rFonts w:cs="Kalimati" w:hint="cs"/>
                <w:sz w:val="18"/>
                <w:szCs w:val="18"/>
                <w:cs/>
                <w:lang w:bidi="ne-NP"/>
              </w:rPr>
              <w:t>39</w:t>
            </w:r>
          </w:p>
        </w:tc>
        <w:tc>
          <w:tcPr>
            <w:tcW w:w="1361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ascii="Arial" w:eastAsia="Times New Roman" w:hAnsi="Arial" w:cs="Kalimati"/>
                <w:sz w:val="18"/>
                <w:szCs w:val="18"/>
                <w:rtl/>
                <w:cs/>
              </w:rPr>
            </w:pPr>
          </w:p>
        </w:tc>
        <w:tc>
          <w:tcPr>
            <w:tcW w:w="1532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1058" w:type="pct"/>
            <w:vAlign w:val="center"/>
          </w:tcPr>
          <w:p w:rsidR="0047749B" w:rsidRPr="00340C49" w:rsidRDefault="0047749B" w:rsidP="0086005E">
            <w:pPr>
              <w:spacing w:before="100" w:beforeAutospacing="1" w:after="100" w:afterAutospacing="1"/>
              <w:jc w:val="both"/>
              <w:rPr>
                <w:rFonts w:ascii="Arial" w:eastAsia="Times New Roman" w:hAnsi="Arial" w:cs="Kalimati"/>
                <w:sz w:val="18"/>
                <w:szCs w:val="18"/>
              </w:rPr>
            </w:pPr>
            <w:r w:rsidRPr="00340C49">
              <w:rPr>
                <w:rFonts w:ascii="Arial" w:eastAsia="Times New Roman" w:hAnsi="Arial" w:cs="Kalimati"/>
                <w:sz w:val="18"/>
                <w:szCs w:val="18"/>
                <w:cs/>
                <w:lang w:bidi="hi-IN"/>
              </w:rPr>
              <w:t>लेखा अधिकृत</w:t>
            </w:r>
          </w:p>
        </w:tc>
        <w:tc>
          <w:tcPr>
            <w:tcW w:w="706" w:type="pct"/>
            <w:vMerge/>
            <w:vAlign w:val="center"/>
          </w:tcPr>
          <w:p w:rsidR="0047749B" w:rsidRPr="00340C49" w:rsidRDefault="0047749B" w:rsidP="0086005E">
            <w:pPr>
              <w:jc w:val="both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</w:tbl>
    <w:p w:rsidR="00DD0141" w:rsidRPr="00285EEB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33635A" w:rsidRPr="0033635A" w:rsidRDefault="0033635A" w:rsidP="0033635A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340C49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340C49">
        <w:rPr>
          <w:rFonts w:ascii="roboto" w:hAnsi="roboto" w:cs="Kalimati"/>
          <w:b/>
          <w:bCs/>
          <w:sz w:val="20"/>
          <w:shd w:val="clear" w:color="auto" w:fill="FFFFFF"/>
          <w:cs/>
        </w:rPr>
        <w:t>सेवा प्राप्त गर्न लाग्ने दस्तुर र अवधि</w:t>
      </w:r>
    </w:p>
    <w:p w:rsidR="00DD0141" w:rsidRDefault="00DD0141" w:rsidP="00DD0141">
      <w:pPr>
        <w:spacing w:after="0" w:line="240" w:lineRule="auto"/>
        <w:ind w:left="360"/>
        <w:jc w:val="both"/>
        <w:rPr>
          <w:rFonts w:ascii="Mangal" w:hAnsi="Mangal" w:cs="Kalimati"/>
          <w:color w:val="000000"/>
          <w:sz w:val="20"/>
        </w:rPr>
      </w:pPr>
      <w:r w:rsidRPr="00340C49">
        <w:rPr>
          <w:rFonts w:ascii="Mangal" w:hAnsi="Mangal" w:cs="Kalimati" w:hint="cs"/>
          <w:color w:val="000000"/>
          <w:sz w:val="20"/>
          <w:cs/>
        </w:rPr>
        <w:lastRenderedPageBreak/>
        <w:t>यस विभागबाट प्रदान गरिने सेवा निःशुल्क वा नियमानुसार लाग्ने दस्तुर लिई प्रदान गरिने छ र सो को लागि सेवाको प्रकृति अनुसार तुरुन्तै वा वढीमा  एक हप्ता अवधी लाग्नेछ । यस सम्बन्धि विस्तृत विवरण तालिका १ मा उल्लेख गरिएको नागरिक बडापत्रमा उल्लेख गरिएको छ ।</w:t>
      </w:r>
    </w:p>
    <w:p w:rsidR="00DD0141" w:rsidRPr="00340C49" w:rsidRDefault="00DD0141" w:rsidP="00DD0141">
      <w:pPr>
        <w:spacing w:after="0" w:line="240" w:lineRule="auto"/>
        <w:ind w:left="360"/>
        <w:jc w:val="center"/>
        <w:rPr>
          <w:rFonts w:ascii="Mangal" w:hAnsi="Mangal" w:cs="Kalimati"/>
          <w:color w:val="000000"/>
          <w:sz w:val="24"/>
          <w:szCs w:val="24"/>
        </w:rPr>
      </w:pPr>
      <w:r w:rsidRPr="00340C49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नागरिक वडापत्र</w:t>
      </w:r>
      <w:r w:rsidRPr="00340C49">
        <w:rPr>
          <w:rFonts w:ascii="Calibri" w:eastAsia="Times New Roman" w:hAnsi="Calibri" w:cs="Kalimati"/>
          <w:b/>
          <w:bCs/>
          <w:color w:val="000000"/>
          <w:sz w:val="20"/>
          <w:u w:val="single"/>
          <w:lang w:bidi="hi-IN"/>
        </w:rPr>
        <w:t xml:space="preserve"> </w:t>
      </w:r>
      <w:r w:rsidRPr="00340C49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cs/>
          <w:lang w:bidi="hi-IN"/>
        </w:rPr>
        <w:t>(</w:t>
      </w:r>
      <w:r w:rsidRPr="00340C49">
        <w:rPr>
          <w:rFonts w:ascii="Calibri" w:eastAsia="Times New Roman" w:hAnsi="Calibri" w:cs="Kalimati" w:hint="cs"/>
          <w:b/>
          <w:bCs/>
          <w:color w:val="000000"/>
          <w:sz w:val="20"/>
          <w:u w:val="single"/>
          <w:lang w:bidi="bn-IN"/>
        </w:rPr>
        <w:t>Citizen Charter)</w:t>
      </w:r>
    </w:p>
    <w:tbl>
      <w:tblPr>
        <w:tblW w:w="0" w:type="auto"/>
        <w:tblLook w:val="04A0"/>
      </w:tblPr>
      <w:tblGrid>
        <w:gridCol w:w="570"/>
        <w:gridCol w:w="2208"/>
        <w:gridCol w:w="1126"/>
        <w:gridCol w:w="937"/>
        <w:gridCol w:w="737"/>
        <w:gridCol w:w="1005"/>
        <w:gridCol w:w="805"/>
        <w:gridCol w:w="1477"/>
        <w:gridCol w:w="711"/>
      </w:tblGrid>
      <w:tr w:rsidR="00DD0141" w:rsidRPr="00340C49" w:rsidTr="004F1E0D">
        <w:trPr>
          <w:trHeight w:val="142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प्रदान गरिने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तथा सुविधाहरुको विवरण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पेश गर्नुपर्ने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आवश्यक कागजात तथा प्रमाणपत्रहरु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 प्राप्त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गर्न लाग्ने समय तथा अवधि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लाग्ने दस्तुर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शुल्क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जिम्मेवार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कर्मचारी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गुनासो सुन्ने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अधिकारी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कैफियत</w:t>
            </w:r>
          </w:p>
        </w:tc>
      </w:tr>
      <w:tr w:rsidR="00DD0141" w:rsidRPr="00340C49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प्रशासनिक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जानकारी एवं सेवा प्रवाह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पदपूर्ती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रिक्त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पद भएको प्रमाणीत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लोक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 आयोगको क्यालेण्डर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सरुवा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नि.से.नि.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असाधारण/अध्ययन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बिदा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 फारम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विभागीय/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उजुरीको कारवाही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 कार्यालयको आधिकारीक पत्र/ निवेदन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सेवारत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कर्मचारीको औषधि उपचार खर्च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कार्यालयको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सिफारीस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व्यक्तिको निवेदन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भर्ना भएको र डीस्चार्ज भएको अस्पतालको पत्र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प्रेस्कृप्सन तथा सक्‍कल बिल भरपाई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निजामती किताबखानाको पत्र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१.६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4F1E0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व्यक्ती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संस्थाको सेवा र कार्यको भुक्तानी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बिल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भरपाई लगायतका सक्‍कल कागजातहरु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प्रशासन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लेखा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उ.म.नि(व्यवस्थापन)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अनुगमन तथा जनशक्ती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२.१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बार्षिक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 तर्जुमा/ कार्यक्रम तथा बजेट संसोधन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जनशक्ति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कार्य(विवरण अद्यावधिक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अध्ययन तालीम र गोष्ठीका लागी उम्मेदवार मनोनयन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गरी स्विकृतीका लागी कारवाही गर्ने)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विभागको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आवश्यकता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२.३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प्रतिवेदन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तयारी/प्रकाशन/समिक्षा/मासिक बैठक सञ्‍चालन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राष्ट्रिय योजना आयोगले तोकेको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फर्मेट अनुसार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रा.यो.आ. को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क्यालेन्डर अनुसार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कार्यक्रम तथा अनुगमन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वरिष्ठ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अर्थ विज्ञ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उ.म.नि(योजना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अनुगमन)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विषयगत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तथा विशिष्टिकृत सेवाहरु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तथा समन्वय सम्बन्धि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विस्तार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0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ईञ्‍जिनियरीङ्ग तथा पोष्ट हार्भेष्ट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संरक्षण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व्यवसायिक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कीट 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माटो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lastRenderedPageBreak/>
              <w:t>३.८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सेवा सम्बन्धि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३.९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 मातहत आयोजनाहरुको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केन्द्रिय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अधिकृत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उ.म.नि(केन्द्रिय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आयोजना व्यवस्थापन ईकाई)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अन्य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  <w:lang w:bidi="hi-IN"/>
              </w:rPr>
              <w:t>सेवाहरु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७.५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बाली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विमा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उत्पादन सामाग्री व्यवस्थापन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उ.म.नि(प्रविधि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तथा समन्वय)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८.५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प्राङ्गारीक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 सम्बन्धि जानकारी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सोही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बागवानी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  <w:tr w:rsidR="00DD0141" w:rsidRPr="00340C49" w:rsidTr="004F1E0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९.५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सम्बन्धि तथ्याङ्क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विभागको निर्धारीत फर्मेट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दरखास्त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दिएको ३ दिन वा तोकिएको समय भित्र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निःशुल्क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बजार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विकास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,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आर्थिक विश्लेषण तथा तथ्याङ्क शाखा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शाखा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प्रमुख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1" w:rsidRPr="00340C49" w:rsidRDefault="00DD0141" w:rsidP="0086005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उ.म.नि(कृषि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 xml:space="preserve"> </w:t>
            </w: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  <w:lang w:bidi="hi-IN"/>
              </w:rPr>
              <w:t>उत्पादकत्व)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1" w:rsidRPr="00340C49" w:rsidRDefault="00DD0141" w:rsidP="0086005E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lang w:bidi="bn-IN"/>
              </w:rPr>
            </w:pPr>
            <w:r w:rsidRPr="00340C4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lang w:bidi="bn-IN"/>
              </w:rPr>
              <w:t> </w:t>
            </w:r>
          </w:p>
        </w:tc>
      </w:tr>
    </w:tbl>
    <w:p w:rsidR="00DD0141" w:rsidRPr="00340C49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18"/>
          <w:szCs w:val="18"/>
          <w:shd w:val="clear" w:color="auto" w:fill="FFFFFF"/>
        </w:rPr>
      </w:pPr>
    </w:p>
    <w:p w:rsidR="00DD0141" w:rsidRPr="00285EEB" w:rsidRDefault="00DD0141" w:rsidP="00DD0141">
      <w:pPr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eastAsia="Times New Roman" w:hAnsi="roboto" w:cs="Kalimati"/>
          <w:b/>
          <w:bCs/>
          <w:sz w:val="20"/>
          <w:cs/>
        </w:rPr>
        <w:t>निर्णय गर्ने प्रक्रिया र अधिकारी</w:t>
      </w:r>
    </w:p>
    <w:p w:rsidR="00DD0141" w:rsidRPr="00285EEB" w:rsidRDefault="00DD0141" w:rsidP="00DD0141">
      <w:pPr>
        <w:spacing w:after="0" w:line="240" w:lineRule="auto"/>
        <w:ind w:left="360"/>
        <w:jc w:val="both"/>
        <w:rPr>
          <w:rFonts w:cs="Kalimati"/>
          <w:sz w:val="20"/>
        </w:rPr>
      </w:pPr>
      <w:r w:rsidRPr="00285EEB">
        <w:rPr>
          <w:rFonts w:ascii="Preeti" w:hAnsi="Preeti" w:cs="Kalimati"/>
          <w:sz w:val="20"/>
          <w:cs/>
        </w:rPr>
        <w:t xml:space="preserve">यस </w:t>
      </w:r>
      <w:r w:rsidRPr="00285EEB">
        <w:rPr>
          <w:rFonts w:ascii="Preeti" w:hAnsi="Preeti" w:cs="Kalimati" w:hint="cs"/>
          <w:sz w:val="20"/>
          <w:cs/>
        </w:rPr>
        <w:t>विभाग</w:t>
      </w:r>
      <w:r w:rsidRPr="00285EEB">
        <w:rPr>
          <w:rFonts w:ascii="Preeti" w:hAnsi="Preeti" w:cs="Kalimati"/>
          <w:sz w:val="20"/>
          <w:cs/>
        </w:rPr>
        <w:t xml:space="preserve">बाट निर्णय गर्दा </w:t>
      </w:r>
      <w:r w:rsidRPr="00285EEB">
        <w:rPr>
          <w:rFonts w:ascii="Times New Roman" w:hAnsi="Times New Roman" w:cs="Kalimati"/>
          <w:sz w:val="20"/>
        </w:rPr>
        <w:t>“</w:t>
      </w:r>
      <w:r w:rsidRPr="00285EEB">
        <w:rPr>
          <w:rFonts w:ascii="Preeti" w:hAnsi="Preeti" w:cs="Kalimati"/>
          <w:sz w:val="20"/>
          <w:cs/>
        </w:rPr>
        <w:t>सरकारी निर्णय प्रक्रिया सरलीकरण निर्देशिका</w:t>
      </w:r>
      <w:r w:rsidRPr="00285EEB">
        <w:rPr>
          <w:rFonts w:ascii="Preeti" w:hAnsi="Preeti" w:cs="Kalimati"/>
          <w:sz w:val="20"/>
        </w:rPr>
        <w:t xml:space="preserve">, </w:t>
      </w:r>
      <w:r w:rsidRPr="00285EEB">
        <w:rPr>
          <w:rFonts w:ascii="Preeti" w:hAnsi="Preeti" w:cs="Kalimati"/>
          <w:sz w:val="20"/>
          <w:cs/>
        </w:rPr>
        <w:t>२०६५</w:t>
      </w:r>
      <w:r w:rsidRPr="00285EEB">
        <w:rPr>
          <w:rFonts w:ascii="Times New Roman" w:hAnsi="Times New Roman" w:cs="Kalimati"/>
          <w:sz w:val="20"/>
        </w:rPr>
        <w:t>”</w:t>
      </w:r>
      <w:r w:rsidRPr="00285EEB">
        <w:rPr>
          <w:rFonts w:ascii="Preeti" w:hAnsi="Preeti" w:cs="Kalimati"/>
          <w:sz w:val="20"/>
        </w:rPr>
        <w:t xml:space="preserve"> </w:t>
      </w:r>
      <w:r>
        <w:rPr>
          <w:rFonts w:ascii="Preeti" w:hAnsi="Preeti" w:cs="Kalimati"/>
          <w:sz w:val="20"/>
          <w:cs/>
        </w:rPr>
        <w:t>लाई परिपालन गर्ने गरिएको छ</w:t>
      </w:r>
      <w:r w:rsidRPr="00285EEB">
        <w:rPr>
          <w:rFonts w:ascii="Preeti" w:hAnsi="Preeti" w:cs="Kalimati"/>
          <w:sz w:val="20"/>
          <w:cs/>
        </w:rPr>
        <w:t>।</w:t>
      </w:r>
      <w:r w:rsidRPr="00890227">
        <w:rPr>
          <w:rFonts w:cs="Kalimati" w:hint="cs"/>
          <w:sz w:val="20"/>
          <w:cs/>
        </w:rPr>
        <w:t xml:space="preserve">अधिकार प्रत्यायोजन भएका विषयहरुमा शाखा प्रमुखहरुबाट तत्काल निर्णय हुने व्यवस्था मिलाईएको छ भने विभागिय प्रमुखबाट हुनु पर्ने निर्णयहरुको हकमा टिप्पणी प्रकृया अबलम्बन गरिने छ । यसका अलावा </w:t>
      </w:r>
      <w:r w:rsidR="0010714A">
        <w:rPr>
          <w:rFonts w:cs="Kalimati" w:hint="cs"/>
          <w:sz w:val="20"/>
          <w:cs/>
        </w:rPr>
        <w:t>विभागको आन्तरि</w:t>
      </w:r>
      <w:r w:rsidRPr="00890227">
        <w:rPr>
          <w:rFonts w:cs="Kalimati" w:hint="cs"/>
          <w:sz w:val="20"/>
          <w:cs/>
        </w:rPr>
        <w:t>क कार्यहरु सम्पादनका लागी मासिक बैठकहरुमा समेत निर्णय गर्ने व्यवस्था मिलाईएको छ भने कतिपय विषयवस्तुलाई छिटो छरितो रुपमा सम्पादन गर्नुपर्ने अवस्थामा सेवाग्राहीको निवेदनमा नै तोकआदेश गरी निर्णय प्रकृयालाई द्रुत तथा कार्यान्वयनलाई छरितो वनाउने व्यवस्था मिलाईएको छ ।</w:t>
      </w:r>
    </w:p>
    <w:p w:rsidR="00DD0141" w:rsidRPr="00285EEB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निर्णय उपर उजुरी सुन्ने अधिकारी</w:t>
      </w:r>
      <w:r w:rsidRPr="00890227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DD0141" w:rsidRDefault="00DD0141" w:rsidP="00DD0141">
      <w:pPr>
        <w:pStyle w:val="ListParagraph"/>
        <w:spacing w:after="0" w:line="240" w:lineRule="auto"/>
        <w:ind w:left="360"/>
        <w:jc w:val="both"/>
        <w:rPr>
          <w:rFonts w:ascii="roboto" w:hAnsi="roboto" w:cs="Kalimati"/>
          <w:sz w:val="20"/>
          <w:shd w:val="clear" w:color="auto" w:fill="FFFFFF"/>
        </w:rPr>
      </w:pPr>
      <w:r w:rsidRPr="00890227">
        <w:rPr>
          <w:rFonts w:ascii="roboto" w:hAnsi="roboto" w:cs="Kalimati" w:hint="cs"/>
          <w:sz w:val="20"/>
          <w:shd w:val="clear" w:color="auto" w:fill="FFFFFF"/>
          <w:cs/>
        </w:rPr>
        <w:lastRenderedPageBreak/>
        <w:t xml:space="preserve">प्रचलित कानुन बमोजिम तोकिएको विषयमा सोही बमोजिम नै हुने छ भने अन्यको हकमा यस </w:t>
      </w:r>
      <w:r w:rsidR="00451877">
        <w:rPr>
          <w:rFonts w:ascii="roboto" w:hAnsi="roboto" w:cs="Kalimati" w:hint="cs"/>
          <w:sz w:val="20"/>
          <w:shd w:val="clear" w:color="auto" w:fill="FFFFFF"/>
          <w:cs/>
        </w:rPr>
        <w:t>विभाग</w:t>
      </w:r>
      <w:r w:rsidRPr="00890227">
        <w:rPr>
          <w:rFonts w:ascii="roboto" w:hAnsi="roboto" w:cs="Kalimati" w:hint="cs"/>
          <w:sz w:val="20"/>
          <w:shd w:val="clear" w:color="auto" w:fill="FFFFFF"/>
          <w:cs/>
        </w:rPr>
        <w:t>बाट गरिएका निर्णय उपर उजुरी गर्नु परेमा निर्णय गर्ने अधिकारी भन्दा एक श्रेणी माथीका अधिकारी समक्ष उजुरी गर्नु पर्ने छ । यसरी सेवाग्राहीले प्रत्यक्ष रुपमा निवेदन मार्फत वा कार्यालयमा व्यवस्था गरिएको उजुरी पेटिकामा आफ्नो गुनासो वा उजुरी दिन सक्ने छन् । प्राप्त उजुरीहरुलाई नियमित रुपमा संकलन तथा विश्लेषण गरी व्यवस्थापन गर्न गुनासो सुन्ने अधिकारीको व्यवस्था गरिएको छ ।</w:t>
      </w:r>
    </w:p>
    <w:p w:rsidR="00DD0141" w:rsidRPr="00285EEB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A535F3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सम्पादन गरेको कामको विवरण</w:t>
      </w:r>
    </w:p>
    <w:p w:rsidR="00A535F3" w:rsidRPr="00834FFA" w:rsidRDefault="00A535F3" w:rsidP="00A535F3">
      <w:pPr>
        <w:spacing w:after="0" w:line="240" w:lineRule="auto"/>
        <w:jc w:val="center"/>
        <w:rPr>
          <w:rFonts w:ascii="Times New Roman" w:eastAsia="Times New Roman" w:hAnsi="Times New Roman" w:cs="Kalimati"/>
          <w:sz w:val="20"/>
          <w:u w:val="single"/>
        </w:rPr>
      </w:pPr>
      <w:r w:rsidRPr="00834FFA">
        <w:rPr>
          <w:rFonts w:ascii="Mangal" w:eastAsia="Times New Roman" w:hAnsi="Mangal" w:cs="Kalimati" w:hint="cs"/>
          <w:b/>
          <w:bCs/>
          <w:sz w:val="20"/>
          <w:u w:val="single"/>
          <w:cs/>
        </w:rPr>
        <w:t>कृषि</w:t>
      </w:r>
      <w:r w:rsidRPr="00834FFA">
        <w:rPr>
          <w:rFonts w:ascii="Times New Roman" w:eastAsia="Times New Roman" w:hAnsi="Times New Roman" w:cs="Kalimati" w:hint="cs"/>
          <w:b/>
          <w:bCs/>
          <w:sz w:val="20"/>
          <w:u w:val="single"/>
          <w:cs/>
        </w:rPr>
        <w:t xml:space="preserve"> </w:t>
      </w:r>
      <w:r w:rsidRPr="00834FFA">
        <w:rPr>
          <w:rFonts w:ascii="Mangal" w:eastAsia="Times New Roman" w:hAnsi="Mangal" w:cs="Kalimati" w:hint="cs"/>
          <w:b/>
          <w:bCs/>
          <w:sz w:val="20"/>
          <w:u w:val="single"/>
          <w:cs/>
        </w:rPr>
        <w:t>विभाग</w:t>
      </w:r>
    </w:p>
    <w:p w:rsidR="000C129C" w:rsidRPr="000C129C" w:rsidRDefault="000C129C" w:rsidP="000C129C">
      <w:pPr>
        <w:numPr>
          <w:ilvl w:val="0"/>
          <w:numId w:val="11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/>
          <w:sz w:val="20"/>
          <w:cs/>
        </w:rPr>
        <w:t>8 बटा  जिल्लाका ११ वटा चिनि मिल वाट क्रसिङ उखुको परिणाम (14855594.21 क्वीन्टल) मध्ये करीब १३६०५५६४</w:t>
      </w:r>
      <w:r w:rsidRPr="000C129C">
        <w:rPr>
          <w:rFonts w:ascii="Mangal" w:eastAsia="Times New Roman" w:hAnsi="Mangal" w:cs="Kalimati"/>
          <w:sz w:val="20"/>
        </w:rPr>
        <w:t>.</w:t>
      </w:r>
      <w:r w:rsidRPr="000C129C">
        <w:rPr>
          <w:rFonts w:ascii="Mangal" w:eastAsia="Times New Roman" w:hAnsi="Mangal" w:cs="Kalimati" w:hint="cs"/>
          <w:sz w:val="20"/>
          <w:cs/>
        </w:rPr>
        <w:t xml:space="preserve">८७ क्वीन्टल उखुको लागि विनियोजित ९५ करोड रुपैया अनुदान सम्बन्धित जिल्लाको कोष तथा लेखा नियन्त्रक कार्यलयमा पठाईएकोमा हालसम्म 88 करोड 83 लाख ७९ हजार अनुदान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/>
          <w:sz w:val="20"/>
          <w:cs/>
        </w:rPr>
        <w:t>93.51</w:t>
      </w:r>
      <w:r w:rsidRPr="000C129C">
        <w:rPr>
          <w:rFonts w:ascii="Mangal" w:eastAsia="Times New Roman" w:hAnsi="Mangal" w:cs="Kalimati"/>
          <w:sz w:val="20"/>
        </w:rPr>
        <w:t>%)</w:t>
      </w:r>
      <w:r w:rsidRPr="000C129C">
        <w:rPr>
          <w:rFonts w:ascii="Mangal" w:eastAsia="Times New Roman" w:hAnsi="Mangal" w:cs="Kalimati"/>
          <w:sz w:val="20"/>
          <w:cs/>
        </w:rPr>
        <w:t xml:space="preserve"> रकम</w:t>
      </w:r>
      <w:r w:rsidRPr="000C129C">
        <w:rPr>
          <w:rFonts w:ascii="Mangal" w:eastAsia="Times New Roman" w:hAnsi="Mangal" w:cs="Kalimati"/>
          <w:sz w:val="20"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समयमै कृषकलाइ वितरण भएको ।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नपुग १ करोड ९६ लाख अनुदान</w:t>
      </w:r>
      <w:r w:rsidRPr="000C129C">
        <w:rPr>
          <w:rFonts w:ascii="Mangal" w:eastAsia="Times New Roman" w:hAnsi="Mangal" w:cs="Kalimati"/>
          <w:sz w:val="20"/>
          <w:cs/>
        </w:rPr>
        <w:t xml:space="preserve"> रकम लागी बजेट माग गरिएको । </w:t>
      </w:r>
    </w:p>
    <w:p w:rsidR="000C129C" w:rsidRPr="000C129C" w:rsidRDefault="000C129C" w:rsidP="000C129C">
      <w:pPr>
        <w:numPr>
          <w:ilvl w:val="0"/>
          <w:numId w:val="11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बीमा समितिबाट आ.व.</w:t>
      </w:r>
      <w:r w:rsidRPr="000C129C">
        <w:rPr>
          <w:rFonts w:ascii="Mangal" w:eastAsia="Times New Roman" w:hAnsi="Mangal" w:cs="Kalimati"/>
          <w:sz w:val="20"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२०७६/७७ को बैशाख</w:t>
      </w:r>
      <w:r w:rsidRPr="000C129C">
        <w:rPr>
          <w:rFonts w:ascii="Mangal" w:eastAsia="Times New Roman" w:hAnsi="Mangal" w:cs="Kalimati" w:hint="cs"/>
          <w:sz w:val="20"/>
        </w:rPr>
        <w:t xml:space="preserve">, </w:t>
      </w:r>
      <w:r w:rsidRPr="000C129C">
        <w:rPr>
          <w:rFonts w:ascii="Mangal" w:eastAsia="Times New Roman" w:hAnsi="Mangal" w:cs="Kalimati" w:hint="cs"/>
          <w:sz w:val="20"/>
          <w:cs/>
        </w:rPr>
        <w:t>जेठ र असार महिनाको विमा अनुदानको भुक्तानीको माग भएकोमा अनुदानको भुक्तानीको लागि आवश्यक</w:t>
      </w:r>
      <w:r w:rsidRPr="000C129C">
        <w:rPr>
          <w:rFonts w:ascii="Mangal" w:eastAsia="Times New Roman" w:hAnsi="Mangal" w:cs="Kalimati"/>
          <w:sz w:val="20"/>
          <w:cs/>
        </w:rPr>
        <w:t xml:space="preserve"> वीमा लेख तथा वील विमा समितिबाट माग गरिएको । </w:t>
      </w:r>
    </w:p>
    <w:p w:rsidR="00C51653" w:rsidRPr="000C129C" w:rsidRDefault="000C129C" w:rsidP="000C129C">
      <w:pPr>
        <w:numPr>
          <w:ilvl w:val="0"/>
          <w:numId w:val="11"/>
        </w:numPr>
        <w:spacing w:after="0" w:line="240" w:lineRule="auto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न्यूनतम</w:t>
      </w:r>
      <w:r w:rsidRPr="000C129C">
        <w:rPr>
          <w:rFonts w:ascii="Mangal" w:eastAsia="Times New Roman" w:hAnsi="Mangal" w:cs="Kalimati"/>
          <w:sz w:val="20"/>
          <w:cs/>
        </w:rPr>
        <w:t xml:space="preserve"> समर्थन मुल्यको कार्यान्वयन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 w:hint="cs"/>
          <w:sz w:val="20"/>
          <w:cs/>
        </w:rPr>
        <w:t>उखु वालीको न्युनतम खरीद मुल्य</w:t>
      </w:r>
      <w:r w:rsidRPr="000C129C">
        <w:rPr>
          <w:rFonts w:ascii="Mangal" w:eastAsia="Times New Roman" w:hAnsi="Mangal" w:cs="Kalimati"/>
          <w:sz w:val="20"/>
          <w:cs/>
        </w:rPr>
        <w:t xml:space="preserve"> सिफारीस तथा </w:t>
      </w:r>
      <w:r w:rsidRPr="000C129C">
        <w:rPr>
          <w:rFonts w:ascii="Mangal" w:eastAsia="Times New Roman" w:hAnsi="Mangal" w:cs="Kalimati" w:hint="cs"/>
          <w:sz w:val="20"/>
          <w:cs/>
        </w:rPr>
        <w:t>मकै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वालीको लाभ लागत अध्ययनको लागी तथ्याङ्क संकलनको कार्य भइरहेको</w:t>
      </w:r>
      <w:r w:rsidRPr="000C129C">
        <w:rPr>
          <w:rFonts w:ascii="Mangal" w:eastAsia="Times New Roman" w:hAnsi="Mangal" w:cs="Kalimati"/>
          <w:sz w:val="20"/>
        </w:rPr>
        <w:t xml:space="preserve">) </w:t>
      </w:r>
    </w:p>
    <w:p w:rsidR="001E1380" w:rsidRPr="001E1380" w:rsidRDefault="001E1380" w:rsidP="001E1380">
      <w:pPr>
        <w:spacing w:after="0" w:line="240" w:lineRule="auto"/>
        <w:ind w:left="720"/>
        <w:jc w:val="both"/>
        <w:rPr>
          <w:rFonts w:ascii="Mangal" w:eastAsia="Times New Roman" w:hAnsi="Mangal" w:cs="Kalimati"/>
          <w:sz w:val="20"/>
        </w:rPr>
      </w:pPr>
    </w:p>
    <w:p w:rsidR="00A535F3" w:rsidRDefault="00A535F3" w:rsidP="00E65C05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A535F3">
        <w:rPr>
          <w:rFonts w:cs="Kalimati" w:hint="cs"/>
          <w:b/>
          <w:bCs/>
          <w:sz w:val="20"/>
          <w:cs/>
        </w:rPr>
        <w:t>कृषि पुर्वाधार विकास तथा कृषि यान्त्रिकरण प्रवर्द्धन कार्यक्रम</w:t>
      </w:r>
    </w:p>
    <w:p w:rsidR="000C129C" w:rsidRPr="000C129C" w:rsidRDefault="000C129C" w:rsidP="000C129C">
      <w:pPr>
        <w:numPr>
          <w:ilvl w:val="0"/>
          <w:numId w:val="22"/>
        </w:numPr>
        <w:spacing w:after="120" w:line="240" w:lineRule="auto"/>
        <w:jc w:val="both"/>
        <w:rPr>
          <w:rFonts w:ascii="Calibri" w:eastAsia="+mn-ea" w:hAnsi="Times New Roman" w:cs="Kalimati"/>
          <w:color w:val="000000"/>
          <w:kern w:val="24"/>
          <w:sz w:val="20"/>
        </w:rPr>
      </w:pP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</w:rPr>
        <w:t>कृषि थोक बजार निर्माण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</w:t>
      </w:r>
      <w:r w:rsidRPr="000C129C">
        <w:rPr>
          <w:rFonts w:ascii="Calibri" w:eastAsia="+mn-ea" w:hAnsi="Times New Roman" w:cs="Kalimati"/>
          <w:color w:val="000000"/>
          <w:kern w:val="24"/>
          <w:sz w:val="20"/>
        </w:rPr>
        <w:t>: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तारकेश्वर न.पा.</w:t>
      </w:r>
      <w:r w:rsidRPr="000C129C">
        <w:rPr>
          <w:rFonts w:ascii="Calibri" w:eastAsia="+mn-ea" w:hAnsi="Times New Roman" w:cs="Kalimati"/>
          <w:color w:val="000000"/>
          <w:kern w:val="24"/>
          <w:sz w:val="20"/>
        </w:rPr>
        <w:t xml:space="preserve"> 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</w:rPr>
        <w:t>का लागि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</w:t>
      </w:r>
      <w:r w:rsidRPr="000C129C">
        <w:rPr>
          <w:rFonts w:ascii="Calibri" w:eastAsia="+mn-ea" w:hAnsi="Times New Roman" w:cs="Kalimati"/>
          <w:color w:val="000000"/>
          <w:kern w:val="24"/>
          <w:sz w:val="20"/>
        </w:rPr>
        <w:t>DPR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स्वीकृत</w:t>
      </w:r>
      <w:r w:rsidRPr="000C129C">
        <w:rPr>
          <w:rFonts w:ascii="Calibri" w:eastAsia="+mn-ea" w:hAnsi="Times New Roman" w:cs="Kalimati"/>
          <w:color w:val="000000"/>
          <w:kern w:val="24"/>
          <w:sz w:val="20"/>
        </w:rPr>
        <w:t xml:space="preserve"> 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</w:rPr>
        <w:t>भइ नगरालिकावाट नक्सा स्वीकृत ।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</w:t>
      </w:r>
    </w:p>
    <w:p w:rsidR="000C129C" w:rsidRPr="000C129C" w:rsidRDefault="000C129C" w:rsidP="000C129C">
      <w:pPr>
        <w:numPr>
          <w:ilvl w:val="0"/>
          <w:numId w:val="22"/>
        </w:numPr>
        <w:spacing w:after="120" w:line="240" w:lineRule="auto"/>
        <w:jc w:val="both"/>
        <w:rPr>
          <w:rFonts w:ascii="Calibri" w:eastAsia="+mn-ea" w:hAnsi="Times New Roman" w:cs="Kalimati"/>
          <w:color w:val="000000"/>
          <w:kern w:val="24"/>
          <w:sz w:val="20"/>
        </w:rPr>
      </w:pP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  <w:lang w:bidi="hi-IN"/>
        </w:rPr>
        <w:t>गत आ.व.मा पूर्व सम्भाव्यता अध्ययन भ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</w:rPr>
        <w:t>एका ७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  <w:lang w:bidi="hi-IN"/>
        </w:rPr>
        <w:t>मध्ये ३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डिप ट्यूपवेल 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  <w:lang w:bidi="hi-IN"/>
        </w:rPr>
        <w:t xml:space="preserve">जडानको लागि सम्झौता भएकोमा </w:t>
      </w:r>
      <w:r w:rsidRPr="000C129C">
        <w:rPr>
          <w:rFonts w:ascii="Calibri" w:eastAsia="+mn-ea" w:hAnsi="Times New Roman" w:cs="Kalimati" w:hint="cs"/>
          <w:color w:val="000000"/>
          <w:kern w:val="24"/>
          <w:sz w:val="20"/>
          <w:cs/>
        </w:rPr>
        <w:t>१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  <w:lang w:bidi="hi-IN"/>
        </w:rPr>
        <w:t xml:space="preserve"> वटाको जडान कार्य सम्पन्न ।</w:t>
      </w:r>
      <w:r w:rsidRPr="000C129C">
        <w:rPr>
          <w:rFonts w:ascii="Calibri" w:eastAsia="+mn-ea" w:hAnsi="Times New Roman" w:cs="Kalimati"/>
          <w:color w:val="000000"/>
          <w:kern w:val="24"/>
          <w:sz w:val="20"/>
          <w:cs/>
        </w:rPr>
        <w:t xml:space="preserve"> </w:t>
      </w:r>
    </w:p>
    <w:p w:rsidR="00A535F3" w:rsidRPr="00E65C05" w:rsidRDefault="00A535F3" w:rsidP="00E65C05">
      <w:pPr>
        <w:spacing w:after="120" w:line="240" w:lineRule="auto"/>
        <w:jc w:val="both"/>
        <w:rPr>
          <w:rFonts w:ascii="Times New Roman" w:eastAsia="Times New Roman" w:hAnsi="Times New Roman" w:cs="Kalimati"/>
          <w:sz w:val="20"/>
        </w:rPr>
      </w:pP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राष्ट्रिय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आलु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तरकारी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तथा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मसलाबाली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विकास</w:t>
      </w:r>
      <w:r w:rsidRPr="00E65C05">
        <w:rPr>
          <w:rFonts w:ascii="Times New Roman" w:eastAsia="Times New Roman" w:hAnsi="Times New Roman" w:cs="Kalimati" w:hint="cs"/>
          <w:b/>
          <w:bCs/>
          <w:sz w:val="20"/>
          <w:cs/>
        </w:rPr>
        <w:t xml:space="preserve"> </w:t>
      </w:r>
      <w:r w:rsidRPr="00E65C05">
        <w:rPr>
          <w:rFonts w:ascii="Mangal" w:eastAsia="Times New Roman" w:hAnsi="Mangal" w:cs="Kalimati" w:hint="cs"/>
          <w:b/>
          <w:bCs/>
          <w:sz w:val="20"/>
          <w:cs/>
        </w:rPr>
        <w:t>कार्यक्रम</w:t>
      </w:r>
    </w:p>
    <w:p w:rsidR="000C129C" w:rsidRPr="000C129C" w:rsidRDefault="000C129C" w:rsidP="000C129C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आलुको पुर्व मूल बीउको वासलात तयार भएको (उत्पादन: ९ लाख ८३ हजार ६३१ दाना</w:t>
      </w:r>
      <w:r w:rsidRPr="000C129C">
        <w:rPr>
          <w:rFonts w:ascii="Mangal" w:eastAsia="Times New Roman" w:hAnsi="Mangal" w:cs="Kalimati"/>
          <w:sz w:val="20"/>
        </w:rPr>
        <w:t>;</w:t>
      </w:r>
      <w:r w:rsidRPr="000C129C">
        <w:rPr>
          <w:rFonts w:ascii="Mangal" w:eastAsia="Times New Roman" w:hAnsi="Mangal" w:cs="Kalimati"/>
          <w:sz w:val="20"/>
          <w:cs/>
        </w:rPr>
        <w:t xml:space="preserve"> वितरण: ९ लाख ५५ हजार २४५ दाना)</w:t>
      </w:r>
      <w:r w:rsidRPr="000C129C">
        <w:rPr>
          <w:rFonts w:ascii="Mangal" w:eastAsia="Times New Roman" w:hAnsi="Mangal" w:cs="Kalimati"/>
          <w:sz w:val="20"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।</w:t>
      </w:r>
      <w:r w:rsidRPr="000C129C">
        <w:rPr>
          <w:rFonts w:ascii="Mangal" w:eastAsia="Times New Roman" w:hAnsi="Mangal" w:cs="Kalimati"/>
          <w:sz w:val="20"/>
        </w:rPr>
        <w:t xml:space="preserve"> </w:t>
      </w:r>
    </w:p>
    <w:p w:rsidR="000C129C" w:rsidRPr="000C129C" w:rsidRDefault="000C129C" w:rsidP="000C129C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b/>
          <w:bCs/>
          <w:sz w:val="20"/>
          <w:cs/>
        </w:rPr>
        <w:t xml:space="preserve">बीउ उत्पादन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 w:hint="cs"/>
          <w:sz w:val="20"/>
          <w:cs/>
        </w:rPr>
        <w:t>विभिन्न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तरकारी बाली</w:t>
      </w:r>
      <w:r w:rsidRPr="000C129C">
        <w:rPr>
          <w:rFonts w:ascii="Mangal" w:eastAsia="Times New Roman" w:hAnsi="Mangal" w:cs="Kalimati"/>
          <w:sz w:val="20"/>
          <w:cs/>
        </w:rPr>
        <w:t xml:space="preserve"> 100 के.जी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/>
          <w:sz w:val="20"/>
          <w:cs/>
        </w:rPr>
        <w:t xml:space="preserve"> सृजना गोलभेडाको 5.4 के.जी.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/>
          <w:sz w:val="20"/>
          <w:cs/>
        </w:rPr>
        <w:t xml:space="preserve"> आलु बीउ 10 मे.टन  पि.वि.एस. आलु 37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/>
          <w:sz w:val="20"/>
          <w:cs/>
        </w:rPr>
        <w:t>500 दाना बीयाँ आलु 10.7 कि.ग्रा.</w:t>
      </w:r>
      <w:r w:rsidRPr="000C129C">
        <w:rPr>
          <w:rFonts w:ascii="Mangal" w:eastAsia="Times New Roman" w:hAnsi="Mangal" w:cs="Kalimati"/>
          <w:sz w:val="20"/>
        </w:rPr>
        <w:t xml:space="preserve">) </w:t>
      </w:r>
      <w:r w:rsidRPr="000C129C">
        <w:rPr>
          <w:rFonts w:ascii="Mangal" w:eastAsia="Times New Roman" w:hAnsi="Mangal" w:cs="Kalimati" w:hint="cs"/>
          <w:sz w:val="20"/>
          <w:cs/>
        </w:rPr>
        <w:t>।</w:t>
      </w:r>
    </w:p>
    <w:p w:rsidR="000C129C" w:rsidRPr="000C129C" w:rsidRDefault="000C129C" w:rsidP="000C129C">
      <w:pPr>
        <w:numPr>
          <w:ilvl w:val="0"/>
          <w:numId w:val="23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b/>
          <w:bCs/>
          <w:sz w:val="20"/>
          <w:cs/>
        </w:rPr>
        <w:t xml:space="preserve">बेर्ना उत्पादन तथा बिक्री वितरण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/>
          <w:sz w:val="20"/>
          <w:cs/>
        </w:rPr>
        <w:t>6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/>
          <w:sz w:val="20"/>
          <w:cs/>
        </w:rPr>
        <w:t>91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/>
          <w:sz w:val="20"/>
          <w:cs/>
        </w:rPr>
        <w:t>000 तरकारी बेर्ना बिक्री वितरण</w:t>
      </w:r>
      <w:r w:rsidRPr="000C129C">
        <w:rPr>
          <w:rFonts w:ascii="Mangal" w:eastAsia="Times New Roman" w:hAnsi="Mangal" w:cs="Kalimati"/>
          <w:sz w:val="20"/>
        </w:rPr>
        <w:t xml:space="preserve">; </w:t>
      </w:r>
      <w:r w:rsidRPr="000C129C">
        <w:rPr>
          <w:rFonts w:ascii="Mangal" w:eastAsia="Times New Roman" w:hAnsi="Mangal" w:cs="Kalimati" w:hint="cs"/>
          <w:sz w:val="20"/>
          <w:cs/>
        </w:rPr>
        <w:t>१ हजार एभोकाडो बेर्ना उत्पादन</w:t>
      </w:r>
      <w:r w:rsidRPr="000C129C">
        <w:rPr>
          <w:rFonts w:ascii="Mangal" w:eastAsia="Times New Roman" w:hAnsi="Mangal" w:cs="Kalimati"/>
          <w:sz w:val="20"/>
        </w:rPr>
        <w:t>;</w:t>
      </w:r>
      <w:r w:rsidRPr="000C129C">
        <w:rPr>
          <w:rFonts w:ascii="Mangal" w:eastAsia="Times New Roman" w:hAnsi="Mangal" w:cs="Kalimati"/>
          <w:sz w:val="20"/>
          <w:cs/>
        </w:rPr>
        <w:t xml:space="preserve"> ५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५०० आलङ्कारीक फुलको वेर्ना उत्पादन तथा वितरण</w:t>
      </w:r>
      <w:r w:rsidRPr="000C129C">
        <w:rPr>
          <w:rFonts w:ascii="Mangal" w:eastAsia="Times New Roman" w:hAnsi="Mangal" w:cs="Kalimati"/>
          <w:sz w:val="20"/>
        </w:rPr>
        <w:t>)</w:t>
      </w:r>
      <w:r w:rsidRPr="000C129C">
        <w:rPr>
          <w:rFonts w:ascii="Mangal" w:eastAsia="Times New Roman" w:hAnsi="Mangal" w:cs="Kalimati" w:hint="cs"/>
          <w:sz w:val="20"/>
          <w:cs/>
        </w:rPr>
        <w:t>।</w:t>
      </w:r>
    </w:p>
    <w:p w:rsidR="00834FFA" w:rsidRDefault="00834FFA" w:rsidP="00E65C05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834FFA">
        <w:rPr>
          <w:rFonts w:ascii="Mangal" w:eastAsia="Times New Roman" w:hAnsi="Mangal" w:cs="Kalimati" w:hint="cs"/>
          <w:b/>
          <w:bCs/>
          <w:sz w:val="20"/>
          <w:cs/>
        </w:rPr>
        <w:t>बाली विकास तथा कृषि जैविक विविधता संरक्षण केन्द्र</w:t>
      </w:r>
    </w:p>
    <w:p w:rsidR="000C129C" w:rsidRPr="000C129C" w:rsidRDefault="000C129C" w:rsidP="000C129C">
      <w:pPr>
        <w:numPr>
          <w:ilvl w:val="0"/>
          <w:numId w:val="24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धान वालीको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श्रोत बिउ उत्पादन</w:t>
      </w:r>
      <w:r w:rsidRPr="000C129C">
        <w:rPr>
          <w:rFonts w:ascii="Mangal" w:eastAsia="Times New Roman" w:hAnsi="Mangal" w:cs="Kalimati"/>
          <w:sz w:val="20"/>
        </w:rPr>
        <w:t xml:space="preserve"> :</w:t>
      </w:r>
      <w:r w:rsidRPr="000C129C">
        <w:rPr>
          <w:rFonts w:ascii="Mangal" w:eastAsia="Times New Roman" w:hAnsi="Mangal" w:cs="Kalimati"/>
          <w:sz w:val="20"/>
          <w:cs/>
        </w:rPr>
        <w:t>164.25 मे. टन</w:t>
      </w:r>
      <w:r w:rsidRPr="000C129C">
        <w:rPr>
          <w:rFonts w:ascii="Mangal" w:eastAsia="Times New Roman" w:hAnsi="Mangal" w:cs="Kalimati"/>
          <w:sz w:val="20"/>
        </w:rPr>
        <w:t xml:space="preserve"> ( </w:t>
      </w:r>
      <w:r w:rsidRPr="000C129C">
        <w:rPr>
          <w:rFonts w:ascii="Mangal" w:eastAsia="Times New Roman" w:hAnsi="Mangal" w:cs="Kalimati" w:hint="cs"/>
          <w:sz w:val="20"/>
          <w:cs/>
        </w:rPr>
        <w:t>कृषि विकास फार्म</w:t>
      </w:r>
      <w:r w:rsidRPr="000C129C">
        <w:rPr>
          <w:rFonts w:ascii="Mangal" w:eastAsia="Times New Roman" w:hAnsi="Mangal" w:cs="Kalimati"/>
          <w:sz w:val="20"/>
        </w:rPr>
        <w:t xml:space="preserve">, </w:t>
      </w:r>
      <w:r w:rsidRPr="000C129C">
        <w:rPr>
          <w:rFonts w:ascii="Mangal" w:eastAsia="Times New Roman" w:hAnsi="Mangal" w:cs="Kalimati" w:hint="cs"/>
          <w:sz w:val="20"/>
          <w:cs/>
        </w:rPr>
        <w:t>चन्द्रडाँगीमा १०९.२५ मे. टन</w:t>
      </w:r>
      <w:r w:rsidRPr="000C129C">
        <w:rPr>
          <w:rFonts w:ascii="Mangal" w:eastAsia="Times New Roman" w:hAnsi="Mangal" w:cs="Kalimati"/>
          <w:sz w:val="20"/>
        </w:rPr>
        <w:t xml:space="preserve">. </w:t>
      </w:r>
      <w:r w:rsidRPr="000C129C">
        <w:rPr>
          <w:rFonts w:ascii="Mangal" w:eastAsia="Times New Roman" w:hAnsi="Mangal" w:cs="Kalimati" w:hint="cs"/>
          <w:sz w:val="20"/>
          <w:cs/>
        </w:rPr>
        <w:t>र कृषि विकास फार्म</w:t>
      </w:r>
      <w:r w:rsidRPr="000C129C">
        <w:rPr>
          <w:rFonts w:ascii="Mangal" w:eastAsia="Times New Roman" w:hAnsi="Mangal" w:cs="Kalimati"/>
          <w:sz w:val="20"/>
        </w:rPr>
        <w:t xml:space="preserve">, </w:t>
      </w:r>
      <w:r w:rsidRPr="000C129C">
        <w:rPr>
          <w:rFonts w:ascii="Mangal" w:eastAsia="Times New Roman" w:hAnsi="Mangal" w:cs="Kalimati" w:hint="cs"/>
          <w:sz w:val="20"/>
          <w:cs/>
        </w:rPr>
        <w:t>सुन्दरपुरमा ५५ मे.ट.</w:t>
      </w:r>
      <w:r w:rsidRPr="000C129C">
        <w:rPr>
          <w:rFonts w:ascii="Mangal" w:eastAsia="Times New Roman" w:hAnsi="Mangal" w:cs="Kalimati"/>
          <w:sz w:val="20"/>
        </w:rPr>
        <w:t xml:space="preserve">) </w:t>
      </w:r>
    </w:p>
    <w:p w:rsidR="00834FFA" w:rsidRPr="00834FFA" w:rsidRDefault="00834FFA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834FFA">
        <w:rPr>
          <w:rFonts w:ascii="Mangal" w:eastAsia="Times New Roman" w:hAnsi="Mangal" w:cs="Kalimati" w:hint="cs"/>
          <w:b/>
          <w:bCs/>
          <w:sz w:val="20"/>
          <w:cs/>
        </w:rPr>
        <w:t>राष्ट्रिय फलफूल विकास केन्द्र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/>
          <w:b/>
          <w:bCs/>
          <w:sz w:val="20"/>
        </w:rPr>
        <w:lastRenderedPageBreak/>
        <w:t xml:space="preserve">Balance sheet Software </w:t>
      </w:r>
      <w:r w:rsidRPr="000C129C">
        <w:rPr>
          <w:rFonts w:ascii="Mangal" w:eastAsia="Times New Roman" w:hAnsi="Mangal" w:cs="Kalimati" w:hint="cs"/>
          <w:sz w:val="20"/>
          <w:cs/>
        </w:rPr>
        <w:t>बाट विरुवाको माग तथा आपूर्तिको विवरण प्राप्त भईरहेको (३५ वटा नर्सरीको उत्पादनको विरुवा विवरण र ६४ वटा कृषकको माग आएको संकलन प्राप्त भएको)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 xml:space="preserve">वर्षे फलफूल </w:t>
      </w:r>
      <w:r w:rsidRPr="000C129C">
        <w:rPr>
          <w:rFonts w:ascii="Mangal" w:eastAsia="Times New Roman" w:hAnsi="Mangal" w:cs="Kalimati"/>
          <w:sz w:val="20"/>
        </w:rPr>
        <w:t xml:space="preserve">– </w:t>
      </w:r>
      <w:r w:rsidRPr="000C129C">
        <w:rPr>
          <w:rFonts w:ascii="Mangal" w:eastAsia="Times New Roman" w:hAnsi="Mangal" w:cs="Kalimati" w:hint="cs"/>
          <w:sz w:val="20"/>
          <w:cs/>
        </w:rPr>
        <w:t>९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८३८ वटा बेर्ना बिक्रि वितरण भएको  तथा १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७७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६५० वटा बिरुवा उत्पादनको लागि नर्सरीमा विरुवा संरक्षण कार्य भईरहेको 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/>
          <w:sz w:val="20"/>
          <w:cs/>
        </w:rPr>
        <w:t xml:space="preserve"> सुन्तलाजात फलफूल </w:t>
      </w:r>
      <w:r w:rsidRPr="000C129C">
        <w:rPr>
          <w:rFonts w:ascii="Mangal" w:eastAsia="Times New Roman" w:hAnsi="Mangal" w:cs="Kalimati"/>
          <w:sz w:val="20"/>
        </w:rPr>
        <w:t xml:space="preserve">– </w:t>
      </w:r>
      <w:r w:rsidRPr="000C129C">
        <w:rPr>
          <w:rFonts w:ascii="Mangal" w:eastAsia="Times New Roman" w:hAnsi="Mangal" w:cs="Kalimati" w:hint="cs"/>
          <w:sz w:val="20"/>
          <w:cs/>
        </w:rPr>
        <w:t>४०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००० वटा उत्पादनको लागि नर्सरी राख्‍ने काम भईरहेको र ५०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००० वटा रुटस्टक उत्पादन भएको 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/>
          <w:sz w:val="20"/>
          <w:cs/>
        </w:rPr>
        <w:t xml:space="preserve"> हिउँदे फलफूल </w:t>
      </w:r>
      <w:r w:rsidRPr="000C129C">
        <w:rPr>
          <w:rFonts w:ascii="Mangal" w:eastAsia="Times New Roman" w:hAnsi="Mangal" w:cs="Kalimati"/>
          <w:sz w:val="20"/>
        </w:rPr>
        <w:t xml:space="preserve">– </w:t>
      </w:r>
      <w:r w:rsidRPr="000C129C">
        <w:rPr>
          <w:rFonts w:ascii="Mangal" w:eastAsia="Times New Roman" w:hAnsi="Mangal" w:cs="Kalimati" w:hint="cs"/>
          <w:sz w:val="20"/>
          <w:cs/>
        </w:rPr>
        <w:t>७१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८५० वटा हिउँदे फलफूल बिरुवा उत्पादनको लागि माउबोट तथा रुटस्टक नर्सरीको स्याहार सम्भार भईरहेको</w:t>
      </w:r>
      <w:r w:rsidRPr="000C129C">
        <w:rPr>
          <w:rFonts w:ascii="Mangal" w:eastAsia="Times New Roman" w:hAnsi="Mangal" w:cs="Kalimati"/>
          <w:sz w:val="20"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>।</w:t>
      </w:r>
    </w:p>
    <w:p w:rsid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 w:hint="cs"/>
          <w:sz w:val="20"/>
        </w:rPr>
      </w:pPr>
      <w:r w:rsidRPr="000C129C">
        <w:rPr>
          <w:rFonts w:ascii="Mangal" w:eastAsia="Times New Roman" w:hAnsi="Mangal" w:cs="Kalimati"/>
          <w:sz w:val="20"/>
          <w:cs/>
        </w:rPr>
        <w:t xml:space="preserve"> कफि</w:t>
      </w:r>
      <w:r w:rsidRPr="000C129C">
        <w:rPr>
          <w:rFonts w:ascii="Mangal" w:eastAsia="Times New Roman" w:hAnsi="Mangal" w:cs="Kalimati"/>
          <w:sz w:val="20"/>
        </w:rPr>
        <w:t xml:space="preserve">  -</w:t>
      </w:r>
      <w:r w:rsidRPr="000C129C">
        <w:rPr>
          <w:rFonts w:ascii="Mangal" w:eastAsia="Times New Roman" w:hAnsi="Mangal" w:cs="Kalimati"/>
          <w:sz w:val="20"/>
          <w:cs/>
        </w:rPr>
        <w:t xml:space="preserve"> २०</w:t>
      </w:r>
      <w:r w:rsidRPr="000C129C">
        <w:rPr>
          <w:rFonts w:ascii="Mangal" w:eastAsia="Times New Roman" w:hAnsi="Mangal" w:cs="Kalimati"/>
          <w:sz w:val="20"/>
        </w:rPr>
        <w:t>,</w:t>
      </w:r>
      <w:r w:rsidRPr="000C129C">
        <w:rPr>
          <w:rFonts w:ascii="Mangal" w:eastAsia="Times New Roman" w:hAnsi="Mangal" w:cs="Kalimati" w:hint="cs"/>
          <w:sz w:val="20"/>
          <w:cs/>
        </w:rPr>
        <w:t>००० वटा बिरुवाको उत्पादन भई स्याहार भईरहेको 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b/>
          <w:bCs/>
          <w:sz w:val="20"/>
          <w:cs/>
        </w:rPr>
        <w:t>बीउ</w:t>
      </w:r>
      <w:r w:rsidRPr="000C129C">
        <w:rPr>
          <w:rFonts w:ascii="Mangal" w:eastAsia="Times New Roman" w:hAnsi="Mangal" w:cs="Kalimati"/>
          <w:b/>
          <w:bCs/>
          <w:sz w:val="20"/>
          <w:cs/>
        </w:rPr>
        <w:t xml:space="preserve"> उत्पादन </w:t>
      </w:r>
      <w:r w:rsidRPr="000C129C">
        <w:rPr>
          <w:rFonts w:ascii="Mangal" w:eastAsia="Times New Roman" w:hAnsi="Mangal" w:cs="Kalimati" w:hint="cs"/>
          <w:b/>
          <w:bCs/>
          <w:sz w:val="20"/>
          <w:cs/>
        </w:rPr>
        <w:t xml:space="preserve">तथा बिक्री वितरण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 w:hint="cs"/>
          <w:sz w:val="20"/>
          <w:cs/>
        </w:rPr>
        <w:t>आलुको बेसिक बीउ : ५५६५ के.जी बीयाँ</w:t>
      </w:r>
      <w:r w:rsidRPr="000C129C">
        <w:rPr>
          <w:rFonts w:ascii="Mangal" w:eastAsia="Times New Roman" w:hAnsi="Mangal" w:cs="Kalimati"/>
          <w:sz w:val="20"/>
          <w:cs/>
        </w:rPr>
        <w:t xml:space="preserve"> आलु </w:t>
      </w:r>
      <w:r w:rsidRPr="000C129C">
        <w:rPr>
          <w:rFonts w:ascii="Mangal" w:eastAsia="Times New Roman" w:hAnsi="Mangal" w:cs="Kalimati" w:hint="cs"/>
          <w:sz w:val="20"/>
          <w:cs/>
        </w:rPr>
        <w:t xml:space="preserve">१.४२ के.जी. </w:t>
      </w:r>
      <w:r w:rsidRPr="000C129C">
        <w:rPr>
          <w:rFonts w:ascii="Mangal" w:eastAsia="Times New Roman" w:hAnsi="Mangal" w:cs="Kalimati"/>
          <w:sz w:val="20"/>
        </w:rPr>
        <w:t xml:space="preserve">; </w:t>
      </w:r>
      <w:r w:rsidRPr="000C129C">
        <w:rPr>
          <w:rFonts w:ascii="Mangal" w:eastAsia="Times New Roman" w:hAnsi="Mangal" w:cs="Kalimati" w:hint="cs"/>
          <w:sz w:val="20"/>
          <w:cs/>
        </w:rPr>
        <w:t>तरकारी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  <w:r w:rsidRPr="000C129C">
        <w:rPr>
          <w:rFonts w:ascii="Mangal" w:eastAsia="Times New Roman" w:hAnsi="Mangal" w:cs="Kalimati"/>
          <w:sz w:val="20"/>
        </w:rPr>
        <w:t xml:space="preserve">- </w:t>
      </w:r>
      <w:r w:rsidRPr="000C129C">
        <w:rPr>
          <w:rFonts w:ascii="Mangal" w:eastAsia="Times New Roman" w:hAnsi="Mangal" w:cs="Kalimati" w:hint="cs"/>
          <w:sz w:val="20"/>
          <w:cs/>
        </w:rPr>
        <w:t>८१८.९४ के.जी. श्रोत/ उन्नत बीउ</w:t>
      </w:r>
      <w:r w:rsidRPr="000C129C">
        <w:rPr>
          <w:rFonts w:ascii="Mangal" w:eastAsia="Times New Roman" w:hAnsi="Mangal" w:cs="Kalimati" w:hint="cs"/>
          <w:sz w:val="20"/>
        </w:rPr>
        <w:t xml:space="preserve">, </w:t>
      </w:r>
      <w:r w:rsidRPr="000C129C">
        <w:rPr>
          <w:rFonts w:ascii="Mangal" w:eastAsia="Times New Roman" w:hAnsi="Mangal" w:cs="Kalimati" w:hint="cs"/>
          <w:sz w:val="20"/>
          <w:cs/>
        </w:rPr>
        <w:t>४० के.जि.</w:t>
      </w:r>
      <w:r w:rsidRPr="000C129C">
        <w:rPr>
          <w:rFonts w:ascii="Mangal" w:eastAsia="Times New Roman" w:hAnsi="Mangal" w:cs="Kalimati"/>
          <w:sz w:val="20"/>
        </w:rPr>
        <w:t xml:space="preserve"> </w:t>
      </w:r>
      <w:r w:rsidRPr="000C129C">
        <w:rPr>
          <w:rFonts w:ascii="Mangal" w:eastAsia="Times New Roman" w:hAnsi="Mangal" w:cs="Kalimati" w:hint="cs"/>
          <w:sz w:val="20"/>
          <w:cs/>
        </w:rPr>
        <w:t xml:space="preserve">प्युठाने रातो मुला </w:t>
      </w:r>
      <w:r w:rsidRPr="000C129C">
        <w:rPr>
          <w:rFonts w:ascii="Mangal" w:eastAsia="Times New Roman" w:hAnsi="Mangal" w:cs="Kalimati"/>
          <w:sz w:val="20"/>
        </w:rPr>
        <w:t>)</w:t>
      </w:r>
      <w:r w:rsidRPr="000C129C">
        <w:rPr>
          <w:rFonts w:ascii="Mangal" w:eastAsia="Times New Roman" w:hAnsi="Mangal" w:cs="Kalimati" w:hint="cs"/>
          <w:sz w:val="20"/>
          <w:cs/>
        </w:rPr>
        <w:t>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b/>
          <w:bCs/>
          <w:sz w:val="20"/>
          <w:cs/>
        </w:rPr>
        <w:t>बेर्ना</w:t>
      </w:r>
      <w:r w:rsidRPr="000C129C">
        <w:rPr>
          <w:rFonts w:ascii="Mangal" w:eastAsia="Times New Roman" w:hAnsi="Mangal" w:cs="Kalimati"/>
          <w:b/>
          <w:bCs/>
          <w:sz w:val="20"/>
          <w:cs/>
        </w:rPr>
        <w:t xml:space="preserve"> उत्पादन तथा बिक्री वितरण </w:t>
      </w:r>
      <w:r w:rsidRPr="000C129C">
        <w:rPr>
          <w:rFonts w:ascii="Mangal" w:eastAsia="Times New Roman" w:hAnsi="Mangal" w:cs="Kalimati"/>
          <w:sz w:val="20"/>
        </w:rPr>
        <w:t xml:space="preserve">- </w:t>
      </w:r>
      <w:r w:rsidRPr="000C129C">
        <w:rPr>
          <w:rFonts w:ascii="Mangal" w:eastAsia="Times New Roman" w:hAnsi="Mangal" w:cs="Kalimati" w:hint="cs"/>
          <w:sz w:val="20"/>
          <w:cs/>
        </w:rPr>
        <w:t>४६१३९ वटा तरकारी बेर्ना</w:t>
      </w:r>
      <w:r w:rsidRPr="000C129C">
        <w:rPr>
          <w:rFonts w:ascii="Mangal" w:eastAsia="Times New Roman" w:hAnsi="Mangal" w:cs="Kalimati" w:hint="cs"/>
          <w:sz w:val="20"/>
        </w:rPr>
        <w:t xml:space="preserve">, </w:t>
      </w:r>
      <w:r w:rsidRPr="000C129C">
        <w:rPr>
          <w:rFonts w:ascii="Mangal" w:eastAsia="Times New Roman" w:hAnsi="Mangal" w:cs="Kalimati" w:hint="cs"/>
          <w:sz w:val="20"/>
          <w:cs/>
        </w:rPr>
        <w:t>३९५१ वटा आलङ्कारिक बिरुवा 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६०० के.जी. तिनपातेको वीउ</w:t>
      </w:r>
      <w:r w:rsidRPr="000C129C">
        <w:rPr>
          <w:rFonts w:ascii="Mangal" w:eastAsia="Times New Roman" w:hAnsi="Mangal" w:cs="Kalimati"/>
          <w:sz w:val="20"/>
          <w:cs/>
        </w:rPr>
        <w:t xml:space="preserve"> संकलन तथा विक्री वितरण र ७ के.जी क्रेब एप्पलको बिउ संकलन।</w:t>
      </w:r>
    </w:p>
    <w:p w:rsidR="000C129C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 xml:space="preserve">१२२ हे. केन्द्रको फलफूल बगैंचा स्याहार तथा व्यवस्थापन नियमित रुपमा भएको </w:t>
      </w:r>
    </w:p>
    <w:p w:rsidR="00C51653" w:rsidRPr="000C129C" w:rsidRDefault="000C129C" w:rsidP="000C129C">
      <w:pPr>
        <w:numPr>
          <w:ilvl w:val="0"/>
          <w:numId w:val="15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कफि विकास केन्द्रको फार्म विस्तारको लागि जग्गा प्राप्तिको लागि प्रारम्भिक कार्य सम्पन्न</w:t>
      </w:r>
      <w:r w:rsidRPr="000C129C">
        <w:rPr>
          <w:rFonts w:ascii="Mangal" w:eastAsia="Times New Roman" w:hAnsi="Mangal" w:cs="Kalimati"/>
          <w:sz w:val="20"/>
          <w:cs/>
        </w:rPr>
        <w:t xml:space="preserve"> ।</w:t>
      </w:r>
      <w:r w:rsidRPr="000C129C">
        <w:rPr>
          <w:rFonts w:ascii="Mangal" w:eastAsia="Times New Roman" w:hAnsi="Mangal" w:cs="Kalimati" w:hint="cs"/>
          <w:sz w:val="20"/>
          <w:cs/>
        </w:rPr>
        <w:t>१८५ रोपनी जग्गा रोक्का गरी मुआव्जा समिती गठन भएको ।</w:t>
      </w:r>
      <w:r w:rsidR="00026E19" w:rsidRPr="000C129C">
        <w:rPr>
          <w:rFonts w:ascii="Mangal" w:eastAsia="Times New Roman" w:hAnsi="Mangal" w:cs="Kalimati" w:hint="cs"/>
          <w:sz w:val="20"/>
          <w:cs/>
        </w:rPr>
        <w:t xml:space="preserve"> </w:t>
      </w:r>
    </w:p>
    <w:p w:rsidR="00834FFA" w:rsidRPr="00834FFA" w:rsidRDefault="00834FFA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834FFA">
        <w:rPr>
          <w:rFonts w:ascii="Mangal" w:eastAsia="Times New Roman" w:hAnsi="Mangal" w:cs="Kalimati" w:hint="cs"/>
          <w:b/>
          <w:bCs/>
          <w:sz w:val="20"/>
          <w:cs/>
        </w:rPr>
        <w:t>केन्द्रिय कृषि प्रयोगशाला</w:t>
      </w:r>
    </w:p>
    <w:p w:rsidR="000C129C" w:rsidRPr="000C129C" w:rsidRDefault="000C129C" w:rsidP="000C129C">
      <w:pPr>
        <w:numPr>
          <w:ilvl w:val="0"/>
          <w:numId w:val="27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परिक्षण विधिको एकरुपता तथा स्टान्डराईजेशनको लागि प्रयोगशालमा ३२</w:t>
      </w:r>
      <w:r w:rsidRPr="000C129C">
        <w:rPr>
          <w:rFonts w:ascii="Mangal" w:eastAsia="Times New Roman" w:hAnsi="Mangal" w:cs="Kalimati"/>
          <w:sz w:val="20"/>
          <w:cs/>
        </w:rPr>
        <w:t xml:space="preserve"> वटा माटोको नमुना विश्लेषण र प्रादेशिक प्रयोगशालालाई प्राविधिक पृष्ठपोषण</w:t>
      </w:r>
    </w:p>
    <w:p w:rsidR="000C129C" w:rsidRPr="000C129C" w:rsidRDefault="000C129C" w:rsidP="000C129C">
      <w:pPr>
        <w:numPr>
          <w:ilvl w:val="0"/>
          <w:numId w:val="27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 xml:space="preserve">ऐन नियम तथा प्रमाणीकरण प्रयोजनको लागि विभिन्न सरोकारवालाबाट प्राप्त २६ वटा </w:t>
      </w:r>
      <w:r w:rsidRPr="000C129C">
        <w:rPr>
          <w:rFonts w:ascii="Mangal" w:eastAsia="Times New Roman" w:hAnsi="Mangal" w:cs="Kalimati"/>
          <w:sz w:val="20"/>
        </w:rPr>
        <w:t>(</w:t>
      </w:r>
      <w:r w:rsidRPr="000C129C">
        <w:rPr>
          <w:rFonts w:ascii="Mangal" w:eastAsia="Times New Roman" w:hAnsi="Mangal" w:cs="Kalimati" w:hint="cs"/>
          <w:sz w:val="20"/>
          <w:cs/>
        </w:rPr>
        <w:t>खाद्यान्न र तरकारी</w:t>
      </w:r>
      <w:r w:rsidRPr="000C129C">
        <w:rPr>
          <w:rFonts w:ascii="Mangal" w:eastAsia="Times New Roman" w:hAnsi="Mangal" w:cs="Kalimati"/>
          <w:sz w:val="20"/>
        </w:rPr>
        <w:t>)</w:t>
      </w:r>
      <w:r w:rsidRPr="000C129C">
        <w:rPr>
          <w:rFonts w:ascii="Mangal" w:eastAsia="Times New Roman" w:hAnsi="Mangal" w:cs="Kalimati"/>
          <w:sz w:val="20"/>
          <w:cs/>
        </w:rPr>
        <w:t xml:space="preserve"> नमुना परिक्षण कार्य सम्पन्न ।</w:t>
      </w:r>
    </w:p>
    <w:p w:rsidR="000C129C" w:rsidRPr="005910D5" w:rsidRDefault="000C129C" w:rsidP="00834FFA">
      <w:pPr>
        <w:numPr>
          <w:ilvl w:val="0"/>
          <w:numId w:val="27"/>
        </w:numPr>
        <w:spacing w:after="120"/>
        <w:jc w:val="both"/>
        <w:rPr>
          <w:rFonts w:ascii="Mangal" w:eastAsia="Times New Roman" w:hAnsi="Mangal" w:cs="Kalimati" w:hint="cs"/>
          <w:sz w:val="20"/>
        </w:rPr>
      </w:pPr>
      <w:r w:rsidRPr="000C129C">
        <w:rPr>
          <w:rFonts w:ascii="Mangal" w:eastAsia="Times New Roman" w:hAnsi="Mangal" w:cs="Kalimati" w:hint="cs"/>
          <w:sz w:val="20"/>
          <w:cs/>
        </w:rPr>
        <w:t>विभिन्न प्रयोगशाला तथा बजारवाट प्राप्त गरिएको ११८ वटा नमुनाको क्रस चेक परिक्षण कार्य सम्पन्न ।</w:t>
      </w:r>
      <w:r w:rsidRPr="000C129C">
        <w:rPr>
          <w:rFonts w:ascii="Mangal" w:eastAsia="Times New Roman" w:hAnsi="Mangal" w:cs="Kalimati"/>
          <w:sz w:val="20"/>
          <w:cs/>
        </w:rPr>
        <w:t xml:space="preserve"> </w:t>
      </w:r>
    </w:p>
    <w:p w:rsidR="00834FFA" w:rsidRDefault="00834FFA" w:rsidP="00834FFA">
      <w:pPr>
        <w:spacing w:after="120"/>
        <w:jc w:val="both"/>
        <w:rPr>
          <w:rFonts w:ascii="Mangal" w:eastAsia="Times New Roman" w:hAnsi="Mangal" w:cs="Kalimati" w:hint="cs"/>
          <w:b/>
          <w:bCs/>
          <w:sz w:val="20"/>
        </w:rPr>
      </w:pPr>
      <w:r w:rsidRPr="00834FFA">
        <w:rPr>
          <w:rFonts w:ascii="Mangal" w:eastAsia="Times New Roman" w:hAnsi="Mangal" w:cs="Kalimati" w:hint="cs"/>
          <w:b/>
          <w:bCs/>
          <w:sz w:val="20"/>
          <w:cs/>
        </w:rPr>
        <w:t>रानीजमरा कूलरीया सिँचाइ आयोजना</w:t>
      </w:r>
    </w:p>
    <w:p w:rsidR="00CA2015" w:rsidRDefault="00CA2015" w:rsidP="00834FFA">
      <w:pPr>
        <w:spacing w:after="120"/>
        <w:jc w:val="both"/>
        <w:rPr>
          <w:rFonts w:ascii="Mangal" w:eastAsia="Times New Roman" w:hAnsi="Mangal" w:cs="Kalimati" w:hint="cs"/>
          <w:sz w:val="20"/>
        </w:rPr>
      </w:pPr>
      <w:r>
        <w:rPr>
          <w:rFonts w:ascii="Mangal" w:eastAsia="Times New Roman" w:hAnsi="Mangal" w:cs="Kalimati"/>
          <w:b/>
          <w:bCs/>
          <w:noProof/>
          <w:sz w:val="20"/>
        </w:rPr>
        <w:lastRenderedPageBreak/>
        <w:drawing>
          <wp:inline distT="0" distB="0" distL="0" distR="0">
            <wp:extent cx="5943600" cy="3538672"/>
            <wp:effectExtent l="19050" t="0" r="0" b="0"/>
            <wp:docPr id="7" name="Picture 5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15" w:rsidRPr="00834FFA" w:rsidRDefault="00CA2015" w:rsidP="00834FFA">
      <w:pPr>
        <w:spacing w:after="120"/>
        <w:jc w:val="both"/>
        <w:rPr>
          <w:rFonts w:ascii="Mangal" w:eastAsia="Times New Roman" w:hAnsi="Mangal" w:cs="Kalimati"/>
          <w:sz w:val="20"/>
        </w:rPr>
      </w:pPr>
      <w:r>
        <w:rPr>
          <w:rFonts w:ascii="Mangal" w:eastAsia="Times New Roman" w:hAnsi="Mangal" w:cs="Kalimati"/>
          <w:noProof/>
          <w:sz w:val="20"/>
        </w:rPr>
        <w:drawing>
          <wp:inline distT="0" distB="0" distL="0" distR="0">
            <wp:extent cx="5943600" cy="2931564"/>
            <wp:effectExtent l="19050" t="0" r="0" b="0"/>
            <wp:docPr id="6" name="Picture 4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15" w:rsidRDefault="00CA2015" w:rsidP="00CA2015">
      <w:pPr>
        <w:spacing w:after="120"/>
        <w:rPr>
          <w:rFonts w:ascii="Mangal" w:eastAsia="Times New Roman" w:hAnsi="Mangal" w:cs="Kalimati" w:hint="cs"/>
          <w:sz w:val="20"/>
        </w:rPr>
      </w:pPr>
      <w:r w:rsidRPr="00CA2015">
        <w:rPr>
          <w:rFonts w:ascii="Mangal" w:eastAsia="Times New Roman" w:hAnsi="Mangal" w:cs="Kalimati"/>
          <w:b/>
          <w:bCs/>
          <w:sz w:val="20"/>
        </w:rPr>
        <w:t>China-Nepal Agricultural Technology Cooperation Project in Northern Hilly Regions of Nepal (CNATCP)</w:t>
      </w:r>
      <w:r w:rsidRPr="00CA2015">
        <w:rPr>
          <w:rFonts w:ascii="Mangal" w:eastAsia="Times New Roman" w:hAnsi="Mangal" w:cs="Kalimati"/>
          <w:sz w:val="20"/>
        </w:rPr>
        <w:t xml:space="preserve"> </w:t>
      </w:r>
    </w:p>
    <w:p w:rsidR="00CA2015" w:rsidRPr="00CA2015" w:rsidRDefault="00CA2015" w:rsidP="00CA2015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 w:hint="eastAsia"/>
          <w:b/>
          <w:bCs/>
          <w:sz w:val="20"/>
        </w:rPr>
        <w:t xml:space="preserve">1. Human Capacity Building Program and technical services: </w:t>
      </w:r>
    </w:p>
    <w:p w:rsidR="00000000" w:rsidRPr="00CA2015" w:rsidRDefault="005A312B" w:rsidP="00CA2015">
      <w:pPr>
        <w:numPr>
          <w:ilvl w:val="0"/>
          <w:numId w:val="31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sz w:val="20"/>
        </w:rPr>
        <w:t>Integrated Management Practices of Healthy Poultry Farming” in Trishuli</w:t>
      </w:r>
      <w:r w:rsidRPr="00CA2015">
        <w:rPr>
          <w:rFonts w:ascii="Mangal" w:eastAsia="Times New Roman" w:hAnsi="Mangal" w:cs="Kalimati" w:hint="eastAsia"/>
          <w:b/>
          <w:bCs/>
          <w:sz w:val="20"/>
        </w:rPr>
        <w:t xml:space="preserve"> and  field level technical services on rainbow trout and poultry  farmers in the command area</w:t>
      </w:r>
    </w:p>
    <w:p w:rsidR="00CA2015" w:rsidRPr="00CA2015" w:rsidRDefault="00CA2015" w:rsidP="00CA2015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 w:hint="eastAsia"/>
          <w:b/>
          <w:bCs/>
          <w:sz w:val="20"/>
        </w:rPr>
        <w:lastRenderedPageBreak/>
        <w:t xml:space="preserve">2. Germplasm Evaluation Trials: </w:t>
      </w:r>
    </w:p>
    <w:p w:rsidR="00000000" w:rsidRPr="00CA2015" w:rsidRDefault="005A312B" w:rsidP="00CA2015">
      <w:pPr>
        <w:numPr>
          <w:ilvl w:val="0"/>
          <w:numId w:val="3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sz w:val="20"/>
        </w:rPr>
        <w:t xml:space="preserve">Three tubers that Yun potato 105 (yellow skin), Qing potato 9 (red skin), and L0109-4 (yellow skin) had the highest yield and </w:t>
      </w:r>
      <w:r w:rsidRPr="00CA2015">
        <w:rPr>
          <w:rFonts w:ascii="Mangal" w:eastAsia="Times New Roman" w:hAnsi="Mangal" w:cs="Kalimati"/>
          <w:sz w:val="20"/>
        </w:rPr>
        <w:t>Yun Potato 105,</w:t>
      </w:r>
      <w:r w:rsidRPr="00CA2015">
        <w:rPr>
          <w:rFonts w:ascii="Mangal" w:eastAsia="Times New Roman" w:hAnsi="Mangal" w:cs="Kalimati"/>
          <w:sz w:val="20"/>
        </w:rPr>
        <w:t xml:space="preserve"> </w:t>
      </w:r>
      <w:r w:rsidRPr="00CA2015">
        <w:rPr>
          <w:rFonts w:ascii="Mangal" w:eastAsia="Times New Roman" w:hAnsi="Mangal" w:cs="Kalimati"/>
          <w:sz w:val="20"/>
        </w:rPr>
        <w:t xml:space="preserve">Yun Potato 603 and </w:t>
      </w:r>
      <w:r w:rsidRPr="00CA2015">
        <w:rPr>
          <w:rFonts w:ascii="Mangal" w:eastAsia="Times New Roman" w:hAnsi="Mangal" w:cs="Kalimati"/>
          <w:sz w:val="20"/>
        </w:rPr>
        <w:t xml:space="preserve">ZiYun1 showed a </w:t>
      </w:r>
      <w:r w:rsidRPr="00CA2015">
        <w:rPr>
          <w:rFonts w:ascii="Mangal" w:eastAsia="Times New Roman" w:hAnsi="Mangal" w:cs="Kalimati"/>
          <w:sz w:val="20"/>
        </w:rPr>
        <w:t>resistance to late blight.</w:t>
      </w:r>
      <w:r w:rsidRPr="00CA2015">
        <w:rPr>
          <w:rFonts w:ascii="Mangal" w:eastAsia="Times New Roman" w:hAnsi="Mangal" w:cs="Kalimati"/>
          <w:sz w:val="20"/>
        </w:rPr>
        <w:t xml:space="preserve"> </w:t>
      </w:r>
    </w:p>
    <w:p w:rsidR="00000000" w:rsidRPr="00CA2015" w:rsidRDefault="005A312B" w:rsidP="00CA2015">
      <w:pPr>
        <w:numPr>
          <w:ilvl w:val="0"/>
          <w:numId w:val="3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sz w:val="20"/>
        </w:rPr>
        <w:t xml:space="preserve">Evaluation trial of the four-season bean, </w:t>
      </w:r>
      <w:r w:rsidRPr="00CA2015">
        <w:rPr>
          <w:rFonts w:ascii="Mangal" w:eastAsia="Times New Roman" w:hAnsi="Mangal" w:cs="Kalimati"/>
          <w:sz w:val="20"/>
        </w:rPr>
        <w:t xml:space="preserve">cabbage, and Chinese cabbage had been carried out in Trishuli </w:t>
      </w:r>
    </w:p>
    <w:p w:rsidR="00000000" w:rsidRPr="00CA2015" w:rsidRDefault="005A312B" w:rsidP="00CA2015">
      <w:pPr>
        <w:numPr>
          <w:ilvl w:val="0"/>
          <w:numId w:val="3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sz w:val="20"/>
        </w:rPr>
        <w:t xml:space="preserve">Comparison experiment of Oat cultivars suitable for hilly areas and nutritious value </w:t>
      </w:r>
      <w:proofErr w:type="gramStart"/>
      <w:r w:rsidRPr="00CA2015">
        <w:rPr>
          <w:rFonts w:ascii="Mangal" w:eastAsia="Times New Roman" w:hAnsi="Mangal" w:cs="Kalimati"/>
          <w:sz w:val="20"/>
        </w:rPr>
        <w:t>as  fodder</w:t>
      </w:r>
      <w:proofErr w:type="gramEnd"/>
      <w:r w:rsidRPr="00CA2015">
        <w:rPr>
          <w:rFonts w:ascii="Mangal" w:eastAsia="Times New Roman" w:hAnsi="Mangal" w:cs="Kalimati"/>
          <w:sz w:val="20"/>
        </w:rPr>
        <w:t xml:space="preserve"> crops was carried out at different altitudes, i.e. Dhunche (1850 masl)</w:t>
      </w:r>
      <w:r w:rsidRPr="00CA2015">
        <w:rPr>
          <w:rFonts w:ascii="MS Mincho" w:eastAsia="MS Mincho" w:hAnsi="MS Mincho" w:cs="MS Mincho" w:hint="eastAsia"/>
          <w:sz w:val="20"/>
        </w:rPr>
        <w:t>，</w:t>
      </w:r>
      <w:r w:rsidRPr="00CA2015">
        <w:rPr>
          <w:rFonts w:ascii="Mangal" w:eastAsia="Times New Roman" w:hAnsi="Mangal" w:cs="Mangal"/>
          <w:sz w:val="20"/>
        </w:rPr>
        <w:t xml:space="preserve"> </w:t>
      </w:r>
      <w:r w:rsidRPr="00CA2015">
        <w:rPr>
          <w:rFonts w:ascii="Mangal" w:eastAsia="Times New Roman" w:hAnsi="Mangal" w:cs="Kalimati"/>
          <w:sz w:val="20"/>
        </w:rPr>
        <w:t xml:space="preserve">Langtang(3560masl), </w:t>
      </w:r>
      <w:r w:rsidRPr="00CA2015">
        <w:rPr>
          <w:rFonts w:ascii="Mangal" w:eastAsia="Times New Roman" w:hAnsi="Mangal" w:cs="Kalimati"/>
          <w:sz w:val="20"/>
        </w:rPr>
        <w:t>Chandanbari(3250masl) .</w:t>
      </w:r>
      <w:r w:rsidRPr="00CA2015">
        <w:rPr>
          <w:rFonts w:ascii="Mangal" w:eastAsia="Times New Roman" w:hAnsi="Mangal" w:cs="Kalimati"/>
          <w:sz w:val="20"/>
        </w:rPr>
        <w:t xml:space="preserve"> </w:t>
      </w:r>
    </w:p>
    <w:p w:rsidR="00000000" w:rsidRPr="00CA2015" w:rsidRDefault="005A312B" w:rsidP="00CA2015">
      <w:pPr>
        <w:numPr>
          <w:ilvl w:val="0"/>
          <w:numId w:val="32"/>
        </w:num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sz w:val="20"/>
        </w:rPr>
        <w:t xml:space="preserve"> </w:t>
      </w:r>
      <w:r w:rsidRPr="00CA2015">
        <w:rPr>
          <w:rFonts w:ascii="Mangal" w:eastAsia="Times New Roman" w:hAnsi="Mangal" w:cs="Kalimati"/>
          <w:sz w:val="20"/>
        </w:rPr>
        <w:t>Mushroom strains (27 no.) restoration and rejuvenation program at NARC Khumaltar.</w:t>
      </w:r>
      <w:r w:rsidRPr="00CA2015">
        <w:rPr>
          <w:rFonts w:ascii="Mangal" w:eastAsia="Times New Roman" w:hAnsi="Mangal" w:cs="Kalimati"/>
          <w:b/>
          <w:bCs/>
          <w:sz w:val="20"/>
        </w:rPr>
        <w:t xml:space="preserve"> </w:t>
      </w:r>
    </w:p>
    <w:p w:rsidR="00CA2015" w:rsidRDefault="00CA2015" w:rsidP="00CA2015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CA2015">
        <w:rPr>
          <w:rFonts w:ascii="Mangal" w:eastAsia="Times New Roman" w:hAnsi="Mangal" w:cs="Kalimati"/>
          <w:b/>
          <w:bCs/>
          <w:sz w:val="20"/>
        </w:rPr>
        <w:t xml:space="preserve">3. The small scale of construction work and project goods: </w:t>
      </w:r>
      <w:r w:rsidRPr="00CA2015">
        <w:rPr>
          <w:rFonts w:ascii="Mangal" w:eastAsia="Times New Roman" w:hAnsi="Mangal" w:cs="Kalimati"/>
          <w:sz w:val="20"/>
        </w:rPr>
        <w:t>Construction works such as mushroom lab, 300 m</w:t>
      </w:r>
      <w:r w:rsidRPr="00CA2015">
        <w:rPr>
          <w:rFonts w:ascii="Mangal" w:eastAsia="Times New Roman" w:hAnsi="Mangal" w:cs="Kalimati"/>
          <w:sz w:val="20"/>
          <w:vertAlign w:val="superscript"/>
        </w:rPr>
        <w:t xml:space="preserve">2 </w:t>
      </w:r>
      <w:r w:rsidRPr="00CA2015">
        <w:rPr>
          <w:rFonts w:ascii="Mangal" w:eastAsia="Times New Roman" w:hAnsi="Mangal" w:cs="Kalimati"/>
          <w:sz w:val="20"/>
        </w:rPr>
        <w:t xml:space="preserve">mushroom growing house, the chicken house in NARC and screening room in Nigale are under the designing stage. </w:t>
      </w:r>
    </w:p>
    <w:p w:rsidR="00CA2015" w:rsidRDefault="00CA2015" w:rsidP="00CA2015">
      <w:pPr>
        <w:spacing w:after="120"/>
        <w:jc w:val="both"/>
        <w:rPr>
          <w:rFonts w:ascii="Mangal" w:eastAsia="Times New Roman" w:hAnsi="Mangal" w:cs="Kalimati"/>
          <w:sz w:val="20"/>
        </w:rPr>
      </w:pPr>
      <w:r>
        <w:rPr>
          <w:rFonts w:ascii="Mangal" w:eastAsia="Times New Roman" w:hAnsi="Mangal" w:cs="Kalimati"/>
          <w:noProof/>
          <w:sz w:val="20"/>
        </w:rPr>
        <w:drawing>
          <wp:inline distT="0" distB="0" distL="0" distR="0">
            <wp:extent cx="5943600" cy="3721465"/>
            <wp:effectExtent l="19050" t="0" r="0" b="0"/>
            <wp:docPr id="11" name="Picture 6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D5" w:rsidRPr="00CA2015" w:rsidRDefault="005910D5" w:rsidP="00CA2015">
      <w:pPr>
        <w:spacing w:after="120"/>
        <w:jc w:val="both"/>
        <w:rPr>
          <w:rFonts w:ascii="Mangal" w:eastAsia="Times New Roman" w:hAnsi="Mangal" w:cs="Kalimati"/>
          <w:sz w:val="20"/>
        </w:rPr>
      </w:pPr>
      <w:r>
        <w:rPr>
          <w:rFonts w:ascii="Mangal" w:eastAsia="Times New Roman" w:hAnsi="Mangal" w:cs="Kalimati"/>
          <w:noProof/>
          <w:sz w:val="20"/>
        </w:rPr>
        <w:lastRenderedPageBreak/>
        <w:drawing>
          <wp:inline distT="0" distB="0" distL="0" distR="0">
            <wp:extent cx="5943600" cy="3644583"/>
            <wp:effectExtent l="19050" t="0" r="0" b="0"/>
            <wp:docPr id="12" name="Picture 7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drawing>
          <wp:inline distT="0" distB="0" distL="0" distR="0">
            <wp:extent cx="5943600" cy="3534910"/>
            <wp:effectExtent l="19050" t="0" r="0" b="0"/>
            <wp:docPr id="14" name="Picture 8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lastRenderedPageBreak/>
        <w:drawing>
          <wp:inline distT="0" distB="0" distL="0" distR="0">
            <wp:extent cx="5943600" cy="3744141"/>
            <wp:effectExtent l="19050" t="0" r="0" b="0"/>
            <wp:docPr id="19" name="Picture 9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drawing>
          <wp:inline distT="0" distB="0" distL="0" distR="0">
            <wp:extent cx="5943600" cy="4080817"/>
            <wp:effectExtent l="19050" t="0" r="0" b="0"/>
            <wp:docPr id="20" name="Picture 10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D5" w:rsidRPr="005910D5" w:rsidRDefault="005910D5" w:rsidP="005910D5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lastRenderedPageBreak/>
        <w:t>सूचना अधिकारी र प्रमुखको नाम र पद</w:t>
      </w:r>
    </w:p>
    <w:p w:rsidR="00594475" w:rsidRPr="00594475" w:rsidRDefault="00594475" w:rsidP="00594475">
      <w:pPr>
        <w:pStyle w:val="ListParagraph"/>
        <w:rPr>
          <w:rFonts w:cs="Kalimati"/>
          <w:b/>
          <w:bCs/>
          <w:sz w:val="30"/>
          <w:szCs w:val="28"/>
          <w:cs/>
        </w:rPr>
      </w:pPr>
      <w:r w:rsidRPr="00594475">
        <w:rPr>
          <w:rFonts w:cs="Kalimati" w:hint="cs"/>
          <w:b/>
          <w:bCs/>
          <w:sz w:val="30"/>
          <w:szCs w:val="28"/>
          <w:cs/>
        </w:rPr>
        <w:t>कृषि विभाग तथा मातहतका निकायहरुको सूचना अधिकारीहरुको विवरण</w:t>
      </w:r>
    </w:p>
    <w:tbl>
      <w:tblPr>
        <w:tblStyle w:val="TableGrid"/>
        <w:tblW w:w="0" w:type="auto"/>
        <w:tblLook w:val="04A0"/>
      </w:tblPr>
      <w:tblGrid>
        <w:gridCol w:w="701"/>
        <w:gridCol w:w="1961"/>
        <w:gridCol w:w="1249"/>
        <w:gridCol w:w="1077"/>
        <w:gridCol w:w="1667"/>
        <w:gridCol w:w="2921"/>
      </w:tblGrid>
      <w:tr w:rsidR="00594475" w:rsidRPr="002E7A79" w:rsidTr="00374364"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  <w:rtl/>
                <w:cs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क्र</w:t>
            </w:r>
            <w:r w:rsidRPr="002E7A79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  <w:r w:rsidRPr="002E7A79">
              <w:rPr>
                <w:rFonts w:cs="Kalimati" w:hint="cs"/>
                <w:b/>
                <w:bCs/>
                <w:sz w:val="20"/>
                <w:rtl/>
                <w:cs/>
                <w:lang w:bidi="hi-IN"/>
              </w:rPr>
              <w:t>सं</w:t>
            </w:r>
            <w:r w:rsidRPr="002E7A79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कार्यालयको नाम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सूचना अधिकारीको नाम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पद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मोबाइल नं</w:t>
            </w:r>
            <w:r w:rsidRPr="002E7A79">
              <w:rPr>
                <w:rFonts w:cs="Kalimati" w:hint="cs"/>
                <w:b/>
                <w:bCs/>
                <w:sz w:val="20"/>
                <w:rtl/>
                <w:cs/>
              </w:rPr>
              <w:t>.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rFonts w:cs="Kalimati"/>
                <w:b/>
                <w:bCs/>
                <w:sz w:val="20"/>
              </w:rPr>
            </w:pPr>
            <w:r w:rsidRPr="002E7A79">
              <w:rPr>
                <w:rFonts w:cs="Kalimati" w:hint="cs"/>
                <w:b/>
                <w:bCs/>
                <w:sz w:val="20"/>
                <w:cs/>
                <w:lang w:bidi="hi-IN"/>
              </w:rPr>
              <w:t>ईमेल ठेगाना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कृषि विभाग</w:t>
            </w:r>
          </w:p>
        </w:tc>
        <w:tc>
          <w:tcPr>
            <w:tcW w:w="0" w:type="auto"/>
          </w:tcPr>
          <w:p w:rsidR="00594475" w:rsidRPr="001267EF" w:rsidRDefault="00CA201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डा. महादेव प्रसाद पौडेल</w:t>
            </w:r>
          </w:p>
        </w:tc>
        <w:tc>
          <w:tcPr>
            <w:tcW w:w="0" w:type="auto"/>
          </w:tcPr>
          <w:p w:rsidR="00594475" w:rsidRPr="001267EF" w:rsidRDefault="00594475" w:rsidP="00CA2015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 xml:space="preserve">वरिष्ठ कृषि </w:t>
            </w:r>
            <w:r w:rsidR="00CA2015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अर्थ विज्ञ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lang w:bidi="ne-NP"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</w:t>
            </w:r>
            <w:r w:rsidR="00CA2015">
              <w:rPr>
                <w:rFonts w:ascii="Arial" w:hAnsi="Arial" w:cs="Kalimati" w:hint="cs"/>
                <w:sz w:val="20"/>
                <w:szCs w:val="20"/>
                <w:cs/>
                <w:lang w:bidi="ne-NP"/>
              </w:rPr>
              <w:t>45684896</w:t>
            </w:r>
          </w:p>
        </w:tc>
        <w:tc>
          <w:tcPr>
            <w:tcW w:w="0" w:type="auto"/>
          </w:tcPr>
          <w:p w:rsidR="00594475" w:rsidRPr="002E7A79" w:rsidRDefault="00CA2015" w:rsidP="00CA2015">
            <w:pPr>
              <w:rPr>
                <w:sz w:val="20"/>
              </w:rPr>
            </w:pPr>
            <w:r>
              <w:rPr>
                <w:sz w:val="20"/>
                <w:lang w:bidi="ne-NP"/>
              </w:rPr>
              <w:t>mahadebpoudel200@</w:t>
            </w:r>
            <w:r w:rsidR="00594475" w:rsidRPr="002E7A79">
              <w:rPr>
                <w:sz w:val="20"/>
              </w:rPr>
              <w:t>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२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कृषि पुर्वाधार विकास तथा कृषि यान्त्रिकरण प्रवर्द्धन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>,   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  <w:r w:rsidRPr="001267EF">
              <w:rPr>
                <w:rFonts w:ascii="Arial" w:hAnsi="Arial" w:cs="Kalimati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बासुदेव शर्मा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वरिष्ठ कृषि अर्थ विज्ञ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९८५११८१०९७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2E7A79">
              <w:rPr>
                <w:sz w:val="20"/>
              </w:rPr>
              <w:t>basudevsp@gmail.com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२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१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कृषि यान्त्रीकरण प्रवर्द्धन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नक्टाझीज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D4025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महेन्द्र सुनरैत यादव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व</w:t>
            </w: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 xml:space="preserve">रिष्ठ </w:t>
            </w:r>
            <w:r w:rsidRPr="001D4025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कृ</w:t>
            </w: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 xml:space="preserve">षि </w:t>
            </w:r>
            <w:r w:rsidRPr="001D4025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न्जिनियर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D4025">
              <w:rPr>
                <w:rFonts w:ascii="Arial" w:hAnsi="Arial" w:cs="Kalimati"/>
                <w:sz w:val="20"/>
                <w:szCs w:val="20"/>
                <w:rtl/>
                <w:cs/>
              </w:rPr>
              <w:t>9854024411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810281">
              <w:rPr>
                <w:sz w:val="20"/>
              </w:rPr>
              <w:t>msunrait@gmail.com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३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</w:rPr>
              <w:t> 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आलु तरकारी तथा मसलाबाली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खुमलटार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भरत बहादुर आचार्य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वरिष्ठ वागवानी विकास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९८४५११०२८४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>
              <w:rPr>
                <w:sz w:val="20"/>
              </w:rPr>
              <w:t>bharatbdr20@gmail.com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३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१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तरकारी</w:t>
            </w:r>
            <w:r>
              <w:rPr>
                <w:rFonts w:ascii="Arial" w:hAnsi="Arial" w:cs="Kalimati" w:hint="cs"/>
                <w:sz w:val="20"/>
                <w:szCs w:val="20"/>
                <w:rtl/>
                <w:cs/>
              </w:rPr>
              <w:t xml:space="preserve">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बाली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खुमलटार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डोलराज पाण्डे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९८४७०९२८३७</w:t>
            </w:r>
          </w:p>
        </w:tc>
        <w:tc>
          <w:tcPr>
            <w:tcW w:w="0" w:type="auto"/>
          </w:tcPr>
          <w:p w:rsidR="00594475" w:rsidRDefault="00594475" w:rsidP="00374364">
            <w:pPr>
              <w:rPr>
                <w:sz w:val="20"/>
              </w:rPr>
            </w:pPr>
            <w:r>
              <w:rPr>
                <w:sz w:val="20"/>
              </w:rPr>
              <w:t>drkripa123@gmail.com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३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२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तरकारी वीउ उत्पादन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रुकुम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हरि प्रसाद पाण्डे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९८४७३००८५७</w:t>
            </w:r>
          </w:p>
        </w:tc>
        <w:tc>
          <w:tcPr>
            <w:tcW w:w="0" w:type="auto"/>
          </w:tcPr>
          <w:p w:rsidR="00594475" w:rsidRDefault="00594475" w:rsidP="00374364">
            <w:pPr>
              <w:rPr>
                <w:sz w:val="20"/>
              </w:rPr>
            </w:pPr>
            <w:r>
              <w:rPr>
                <w:sz w:val="20"/>
              </w:rPr>
              <w:t>pandeyhari715@gmail.com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३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३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अलैचि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फिक्‍कल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लक्ष्मी प्रसाद शर्मा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वागवानी विकास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९८५२६८०५६१</w:t>
            </w:r>
          </w:p>
        </w:tc>
        <w:tc>
          <w:tcPr>
            <w:tcW w:w="0" w:type="auto"/>
          </w:tcPr>
          <w:p w:rsidR="00594475" w:rsidRDefault="00594475" w:rsidP="00374364">
            <w:pPr>
              <w:rPr>
                <w:sz w:val="20"/>
              </w:rPr>
            </w:pP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३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४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आलुबाली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निगाले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हरिन्द्र प्रसाद भगत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प्रा</w:t>
            </w:r>
            <w:r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  <w:r>
              <w:rPr>
                <w:rFonts w:ascii="Arial" w:hAnsi="Arial" w:cs="Kalimati" w:hint="cs"/>
                <w:sz w:val="20"/>
                <w:szCs w:val="20"/>
                <w:rtl/>
                <w:cs/>
                <w:lang w:bidi="hi-IN"/>
              </w:rPr>
              <w:t>स</w:t>
            </w:r>
            <w:r>
              <w:rPr>
                <w:rFonts w:ascii="Arial" w:hAnsi="Arial" w:cs="Kalimati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९८४१४७४२५५</w:t>
            </w:r>
          </w:p>
        </w:tc>
        <w:tc>
          <w:tcPr>
            <w:tcW w:w="0" w:type="auto"/>
          </w:tcPr>
          <w:p w:rsidR="00594475" w:rsidRDefault="00594475" w:rsidP="00374364">
            <w:pPr>
              <w:rPr>
                <w:sz w:val="20"/>
              </w:rPr>
            </w:pP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४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बाली विकास तथा कृषि जैविक विविधता संरक्षण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श्रीमहल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2E7A79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प्रकाश आचार्य</w:t>
            </w:r>
          </w:p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बाली विकास अधिकृत</w:t>
            </w:r>
          </w:p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lastRenderedPageBreak/>
              <w:t>९८५६०३०२६५</w:t>
            </w:r>
          </w:p>
        </w:tc>
        <w:tc>
          <w:tcPr>
            <w:tcW w:w="0" w:type="auto"/>
          </w:tcPr>
          <w:p w:rsidR="00594475" w:rsidRPr="002E7A79" w:rsidRDefault="008A6E28" w:rsidP="00374364">
            <w:pPr>
              <w:rPr>
                <w:sz w:val="20"/>
              </w:rPr>
            </w:pPr>
            <w:hyperlink r:id="rId15" w:history="1">
              <w:r w:rsidR="00594475" w:rsidRPr="00CC5849">
                <w:rPr>
                  <w:rStyle w:val="Hyperlink"/>
                  <w:sz w:val="20"/>
                </w:rPr>
                <w:t>acharyaprakash2007@gmail.com</w:t>
              </w:r>
            </w:hyperlink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lastRenderedPageBreak/>
              <w:t>५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राष्ट्रिय  फलफुल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किर्तीपुर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याम कुमारी श्रेष्ठ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बागवानी विकास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९८५१०९२४५२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2E7A79">
              <w:rPr>
                <w:sz w:val="20"/>
              </w:rPr>
              <w:t>yambhos@yahoo.com</w:t>
            </w:r>
          </w:p>
          <w:p w:rsidR="00594475" w:rsidRPr="002E7A79" w:rsidRDefault="00594475" w:rsidP="00374364">
            <w:pPr>
              <w:rPr>
                <w:sz w:val="20"/>
              </w:rPr>
            </w:pP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६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</w:rPr>
              <w:t> 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व्यवसायिक  किट विकास केन्द्र</w:t>
            </w:r>
            <w:r w:rsidRPr="001267EF">
              <w:rPr>
                <w:rFonts w:ascii="Arial" w:hAnsi="Arial" w:cs="Kalimati"/>
                <w:sz w:val="20"/>
                <w:szCs w:val="20"/>
              </w:rPr>
              <w:t>,  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2E7A79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जगन्नाथ शर्मा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बाली संरक्षण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९८६००५९३९१</w:t>
            </w:r>
          </w:p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2E7A79">
              <w:rPr>
                <w:sz w:val="20"/>
              </w:rPr>
              <w:t>sharma.doied@gmail.com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७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2E7A79">
              <w:rPr>
                <w:rFonts w:ascii="Arial" w:hAnsi="Arial" w:cs="Kalimati"/>
                <w:sz w:val="20"/>
                <w:szCs w:val="20"/>
              </w:rPr>
              <w:t> </w:t>
            </w:r>
            <w:r w:rsidRPr="002E7A79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केन्द्रिय कृषि प्रयोगशाला</w:t>
            </w:r>
            <w:r w:rsidRPr="002E7A79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2E7A79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हरिहरभवन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राजिवदाश राजभण्डारी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बरिष्ठ बाली संरक्षण अधिकृत</w:t>
            </w:r>
          </w:p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९८४१२४३५६८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2E7A79">
              <w:rPr>
                <w:rFonts w:hint="cs"/>
                <w:sz w:val="20"/>
              </w:rPr>
              <w:t>rojit</w:t>
            </w:r>
            <w:r w:rsidRPr="002E7A79">
              <w:rPr>
                <w:sz w:val="20"/>
              </w:rPr>
              <w:t>99</w:t>
            </w:r>
            <w:r w:rsidRPr="002E7A79">
              <w:rPr>
                <w:rFonts w:hint="cs"/>
                <w:sz w:val="20"/>
              </w:rPr>
              <w:t>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८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रानिजमरा कुलरीया सिंचाई आयोजना</w:t>
            </w:r>
            <w:r w:rsidRPr="001267EF">
              <w:rPr>
                <w:rFonts w:ascii="Arial" w:hAnsi="Arial" w:cs="Kalimati"/>
                <w:sz w:val="20"/>
                <w:szCs w:val="20"/>
                <w:rtl/>
                <w:cs/>
              </w:rPr>
              <w:t>-</w:t>
            </w:r>
            <w:r w:rsidRPr="001267EF">
              <w:rPr>
                <w:rFonts w:ascii="Arial" w:hAnsi="Arial" w:cs="Kalimati"/>
                <w:sz w:val="20"/>
                <w:szCs w:val="20"/>
                <w:rtl/>
                <w:cs/>
                <w:lang w:bidi="hi-IN"/>
              </w:rPr>
              <w:t xml:space="preserve">प्रणाली आधुनिकिकरण कृषि कार्यक्रम 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कैलाली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दिलिप जंग राना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योजना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rtl/>
                <w:cs/>
              </w:rPr>
              <w:t>9858027867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>
              <w:rPr>
                <w:sz w:val="20"/>
              </w:rPr>
              <w:t>rana.dilipjung@gmail.com</w:t>
            </w:r>
          </w:p>
        </w:tc>
      </w:tr>
      <w:tr w:rsidR="00594475" w:rsidRPr="002E7A79" w:rsidTr="00374364"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साना तथा मझौला कृषक आयस्तर बृद्धि आयोजना</w:t>
            </w:r>
            <w:r w:rsidRPr="001267EF">
              <w:rPr>
                <w:rFonts w:ascii="Arial" w:hAnsi="Arial" w:cs="Kalimati"/>
                <w:sz w:val="20"/>
                <w:szCs w:val="20"/>
              </w:rPr>
              <w:t xml:space="preserve">, </w:t>
            </w:r>
            <w:r w:rsidRPr="001267EF">
              <w:rPr>
                <w:rFonts w:ascii="Arial" w:hAnsi="Arial" w:cs="Kalimati"/>
                <w:sz w:val="20"/>
                <w:szCs w:val="20"/>
                <w:cs/>
                <w:lang w:bidi="hi-IN"/>
              </w:rPr>
              <w:t>नेपालगञ्‍ज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पुष्प राज पौडेल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कृषि प्रसार अधिकृत</w:t>
            </w:r>
          </w:p>
        </w:tc>
        <w:tc>
          <w:tcPr>
            <w:tcW w:w="0" w:type="auto"/>
          </w:tcPr>
          <w:p w:rsidR="00594475" w:rsidRPr="001267EF" w:rsidRDefault="00594475" w:rsidP="00374364">
            <w:pPr>
              <w:pStyle w:val="NormalWeb"/>
              <w:spacing w:after="167" w:line="368" w:lineRule="atLeast"/>
              <w:rPr>
                <w:rFonts w:ascii="Arial" w:hAnsi="Arial" w:cs="Kalimati"/>
                <w:sz w:val="20"/>
                <w:szCs w:val="20"/>
                <w:rtl/>
                <w:cs/>
              </w:rPr>
            </w:pPr>
            <w:r w:rsidRPr="001267EF">
              <w:rPr>
                <w:rFonts w:ascii="Arial" w:hAnsi="Arial" w:cs="Kalimati" w:hint="cs"/>
                <w:sz w:val="20"/>
                <w:szCs w:val="20"/>
                <w:cs/>
                <w:lang w:bidi="hi-IN"/>
              </w:rPr>
              <w:t>९८५२०३४६७१</w:t>
            </w:r>
          </w:p>
        </w:tc>
        <w:tc>
          <w:tcPr>
            <w:tcW w:w="0" w:type="auto"/>
          </w:tcPr>
          <w:p w:rsidR="00594475" w:rsidRPr="002E7A79" w:rsidRDefault="00594475" w:rsidP="00374364">
            <w:pPr>
              <w:rPr>
                <w:sz w:val="20"/>
              </w:rPr>
            </w:pPr>
            <w:r w:rsidRPr="00A33324">
              <w:rPr>
                <w:sz w:val="20"/>
              </w:rPr>
              <w:t>ppushpa57@yahoo.com</w:t>
            </w:r>
          </w:p>
        </w:tc>
      </w:tr>
    </w:tbl>
    <w:p w:rsidR="00DD0141" w:rsidRPr="00285EEB" w:rsidRDefault="00DD0141" w:rsidP="00DD014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roboto" w:hAnsi="roboto" w:cs="Kalimati"/>
          <w:sz w:val="20"/>
          <w:szCs w:val="20"/>
          <w:cs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ऐन</w:t>
      </w:r>
      <w:r w:rsidRPr="00890227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नियम</w:t>
      </w:r>
      <w:r w:rsidRPr="00890227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विनियम वा निर्देशिकाको सूची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ऐनहरू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 w:hint="cs"/>
          <w:sz w:val="20"/>
          <w:shd w:val="clear" w:color="auto" w:fill="FFFFFF"/>
          <w:cs/>
        </w:rPr>
        <w:t>खा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द्य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२०२३ 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दाना पदार्थ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२०३३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बीउ विजन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२०४५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जीवनाशक विषादि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२०४८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चिया तथा कफी विकास बोर्ड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२०४९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बिरूवा संरक्षण ऐन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२०६४</w:t>
      </w:r>
    </w:p>
    <w:p w:rsidR="00DD0141" w:rsidRPr="00285EEB" w:rsidRDefault="00DD0141" w:rsidP="009770B7">
      <w:pPr>
        <w:pStyle w:val="ListParagraph"/>
        <w:numPr>
          <w:ilvl w:val="1"/>
          <w:numId w:val="10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तथा पशुधन बीमा लेख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नियमावलीहरू</w:t>
      </w:r>
    </w:p>
    <w:p w:rsidR="00DD0141" w:rsidRPr="00285EEB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खाद्य नियमावली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DD0141" w:rsidRPr="00285EEB" w:rsidRDefault="00DD0141" w:rsidP="009770B7">
      <w:pPr>
        <w:pStyle w:val="ListParagraph"/>
        <w:numPr>
          <w:ilvl w:val="1"/>
          <w:numId w:val="9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बीउ विजन नियमावली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lastRenderedPageBreak/>
        <w:t>आदेशहरू</w:t>
      </w:r>
    </w:p>
    <w:p w:rsidR="00DD0141" w:rsidRPr="00285EEB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कपास विकास समिति (गठन) आदेश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२०३७</w:t>
      </w:r>
    </w:p>
    <w:p w:rsidR="00DD0141" w:rsidRPr="00285EEB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चन्द्रडाँगी बीउ विजन तथा दुग्ध विकास समिति (गठन) आदेश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२०५२</w:t>
      </w:r>
    </w:p>
    <w:p w:rsidR="00DD0141" w:rsidRPr="00285EEB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रासायनिक मल (नियन्त्रण)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आदेश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२०५५</w:t>
      </w:r>
    </w:p>
    <w:p w:rsidR="00DD0141" w:rsidRPr="00285EEB" w:rsidRDefault="00DD0141" w:rsidP="009770B7">
      <w:pPr>
        <w:pStyle w:val="ListParagraph"/>
        <w:numPr>
          <w:ilvl w:val="1"/>
          <w:numId w:val="8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कालिमाटी फल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ल तथा तरकारी बजार विकास समिति (गठन) (तेश्रो संशोधन) आदेश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नीतिहरू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दीर्घकालीन कृषि योजना प्रभावकारी रूपमा कार्यान्वयन गर्ने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सम्बन्धी नीतिगत तथा संस्थागत व्यवस्था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२०५०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बीउ विजन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२०५६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चिया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२०५७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मल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२०५८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कफी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सिंचाई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कृषि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व्यवसाय प्रवद्र्धन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पुष्प प्रव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र्ध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वाणिज्य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२०६५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जलवायु परिवर्तन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औद्योगिक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आपूर्ति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विज्ञान तथा प्रविधि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जैविक प्रविधि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प्रवद्र्धन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जैविक विविधता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२०६३</w:t>
      </w:r>
    </w:p>
    <w:p w:rsidR="00DD0141" w:rsidRPr="00285EEB" w:rsidRDefault="00DD0141" w:rsidP="009770B7">
      <w:pPr>
        <w:pStyle w:val="ListParagraph"/>
        <w:numPr>
          <w:ilvl w:val="1"/>
          <w:numId w:val="7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वन नीति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निर्देशिकाहरू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सहकारी खेतीमा आधारित साना सिंचाई स्कीम कार्यक्रम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उपज बजार स्थलको व्यवस्था तथा सञ्चालन सम्बन्धी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२०५३ (संशोधन सहित)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खाद्य पोषण सुरक्षा अभियान कार्यक्रम अन्तर्गत रासायनिक मल तथा बीउ विजनमा ढुवानी अनुदान सहुलियत उपलब्ध गराउने कार्यको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lastRenderedPageBreak/>
        <w:t>प्रयोगशालाहरूको सःशुल्क सेवा सम्बन्धी कार्यान्वयन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२०५९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६०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क्षेत्रको लागि वातावरणीय प्रभाव मूल्याङ्कन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तथा सहकारी मन्त्रालय अन्तर्गत करार तथा साझेदारी कार्यक्रम</w:t>
      </w:r>
      <w:r w:rsidRPr="00285EEB">
        <w:rPr>
          <w:rFonts w:ascii="roboto" w:hAnsi="roboto" w:cs="Kalimati"/>
          <w:sz w:val="20"/>
          <w:shd w:val="clear" w:color="auto" w:fill="FFFFFF"/>
        </w:rPr>
        <w:t>–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सञ्चालन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२०६१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बिकास योजना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जनकपुरको साना सिंचाई (स्यालो ट्यूबवेल) कार्यक्रम कार्यान्वयन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२०६४ 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राहत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हिउँदे हाइब्रीड मकै क्षति प्रभावित क्षेत्रमा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 Shallow tubewell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कार्यान्वयन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मल अनुदान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सामूहिक प्रमाणीकरणका लागि आन्तरिक नियन्त्रण प्रणाली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सहभागीतामूलक गुणस्तर निर्धारण प्रणाली सञ्चालन सम्बन्धी मार्गदर्शन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6"/>
        </w:numPr>
        <w:ind w:left="1620" w:hanging="5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बीउ विजनको दीर्घकालिन राष्ट्रिय सोच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0"/>
          <w:numId w:val="4"/>
        </w:numPr>
        <w:ind w:left="825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कार्यविधिहरू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मार्गदर्शन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मापदण्ड बीमा आदि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क्षेत्रको निक्षेपण सम्बन्धी कार्य सञ्चालन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२०५९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फार्म</w:t>
      </w:r>
      <w:r w:rsidRPr="00285EEB">
        <w:rPr>
          <w:rFonts w:ascii="roboto" w:hAnsi="roboto" w:cs="Kalimati"/>
          <w:sz w:val="20"/>
          <w:shd w:val="clear" w:color="auto" w:fill="FFFFFF"/>
        </w:rPr>
        <w:t>/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केन्द्रहरूको दोहोरो मार्ग व्यवस्थापन प्रणाली तथा अतिरिक्त कार्यक्रम सञ्चालन कोष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कर्णाली अञ्चलका ५ वटै जिल्लाहरू तथा मुस्ताङ्ग जिल्लाबाट उत्पादित स्याउको लागि </w:t>
      </w:r>
      <w:r w:rsidR="0047749B">
        <w:rPr>
          <w:rFonts w:ascii="roboto" w:hAnsi="roboto" w:cs="Kalimati"/>
          <w:sz w:val="20"/>
          <w:shd w:val="clear" w:color="auto" w:fill="FFFFFF"/>
          <w:cs/>
        </w:rPr>
        <w:t>कार्टुन तथा ढुवानी अनुदान न</w:t>
      </w:r>
      <w:r w:rsidR="0047749B">
        <w:rPr>
          <w:rFonts w:ascii="roboto" w:hAnsi="roboto" w:cs="Kalimati" w:hint="cs"/>
          <w:sz w:val="20"/>
          <w:shd w:val="clear" w:color="auto" w:fill="FFFFFF"/>
          <w:cs/>
        </w:rPr>
        <w:t xml:space="preserve">र्म्स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एवम्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२०६६ (संशोधन सहित)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कर्णाली अञ्चलका प्रत्येक जिल्ला तथा सोलुखुम्बुबाट सिमी ढुवानी अनुदान नमर्स तथा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सामुदायिक बीउ बैंक स्थापना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मौरी गोला उपहार कार्यक्रमको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२०६६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बुटवल कृषि उपज थोक बजार सञ्चालन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२०६७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अभियानमुखी सुन्तलाजात बगैचा प्रवद्र्धन कार्यक्रम कार्यविधि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अभियानमुखी प्याज कार्यक्रम सञ्चालन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अभियानमुखी मकै तथा भटमास कार्यक्रम कार्यविधि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अभियानमुखी मत्स्य कार्यक्रम कार्यविधि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श्रोत संरक्षण प्रविधि प्रदर्शनी कार्यक्रम कार्यविधि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सहकारी संघ</w:t>
      </w:r>
      <w:r w:rsidRPr="00285EEB">
        <w:rPr>
          <w:rFonts w:ascii="roboto" w:hAnsi="roboto" w:cs="Kalimati"/>
          <w:sz w:val="20"/>
          <w:shd w:val="clear" w:color="auto" w:fill="FFFFFF"/>
        </w:rPr>
        <w:t>/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संस्थालाई उपलब्ध गराउने अनुदान एवम् भन्सार महसुलमा छुट सुविधा सिफारिस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तथा जैविक मल नियमन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lastRenderedPageBreak/>
        <w:t>कृषकहरूलाई उन्नत बीउ विजन खरीद मूल्यमा अनुदान उपलब्ध गराउने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710" w:hanging="63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बीउ आलु आत्मनिर्भर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 तथा रष्टिक स्टोर निर्माणमा अनुदान सम्बन्धी नर्मस्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तथा पशुधन उद्योग स्थापनामा पूँजीगत अनुदान तथा भन्सार मिनाहा र मूल्य अभिवृद्धि कर छुट सुविधा सिफारिस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राष्ट्रिय प्राङ्गारिक कृषि सम्बन्धी प्रदायक निकायको सम्बन्धन प्रदान गर्ने सम्बन्धमा व्यवस्था गर्न बनेको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२०६९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 निर्यातका लागि प्रमाणीकरण शुल्क अनुदान उपलब्ध गराउने व्यवस्था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प्राङ्गारिक कृषि उत्पादनको सहभागितामूलक गुणस्तर निर्धारण प्रणाली सञ्चालन सम्बन्धी मार्गदर्शन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बाली तथा पशुपंक्षी बीमा निर्देशन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२०६९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ल बगैंचा दर्ता कार्यविधि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अदुवा बेसार प्रदर्शन कार्यक्रम सम्बन्धी कार्यविधि तथा नर्मस्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उच्च मूल्य कृषि वस्तु विकास आयोजना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आयोजना व्यवस्थापन कार्यालय नर्मस्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लेख रचनाको पारिश्रमिक परिमार्जन सम्बन्धी नर्मस्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प्लाष्टिक पोखरी निर्माण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सर्भे सभिर्लेन्स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शित भण्डार निर्माणका लागि अनुदान उपलव्ध गराउने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यान्त्रिकरण अनुदान परिचालन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सहकारी संस्थालाई कृषि उपज खरिद बिक्रीका लागि अनुदान वितरण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अभियानमूलक समस्या निदान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नमूना आई. पि. एम. गाउँ स्थापना तथा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अभियानमुखी तेलहन बाली उत्पादन आयोजनाको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कार्यक्रम कार्यान्वयन कार्यविधि स्वीकृती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मध्य पहाडी वृहत्तर मकै उत्पादन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सहायक बाली प्रवद्र्धन कार्यक्रम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जुट खेती विस्तार तथा प्रवद्र्धन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उखु खेती विस्तार तथा प्रवद्र्धन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रबर खेती विस्तार तथा प्रवद्र्धन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3"/>
          <w:numId w:val="5"/>
        </w:numPr>
        <w:ind w:left="1890" w:hanging="45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मुसुरो उत्पादन प्रवद्र्धन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बीउ आलु आत्मनिर्भर कार्यक्रम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 (प्रथम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lastRenderedPageBreak/>
        <w:t>युवा रोजगार प्रवद्र्धन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व्यावसायिक बेमौसमी तरकारी उत्पादन पकेट कार्यक्रम कार्यान्वयन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अदुवा प्रवद्र्धन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ind w:left="1890" w:hanging="81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अलैंचीको रोग व्यवस्थापन तथा नर्सरी स्थापना कार्यक्रम संचालन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प्याजको शित भण्डार निर्माण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स्याउ आत्मनिर्भर कार्यक्रम संचालन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सुन्तला बगैंचा सुदृढिकरण अभियान कार्यक्रम संचालन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गुणस्तरिय बीउ उत्पादन कृषक पाठशाला संचालन नर्मस् एवं कार्यविधि (प्राविधिक पक्ष)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सुन्तलाजात फल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फू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ल सम्बन्धी नर्मस्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साना सिंचाई विशेष कार्यक्रम कार्यान्वयन निर्देशिका (पहिलो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२०७०)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तालिम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गोष्ठि संचालन तथा जनरल प्रकाशन सम्वन्धी आर्थिक नर्मस् परिमार्जन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आयोजनाका कृयाकलाप कार्यान्वयन नर्मस् (उच्च मूल्य कृषि वस्तु विकास आयोजना)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विभिन्न प्रतियोगिताको नर्मस् संशोधन सम्बन्धमा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विकास योजना जनकपुरवाट संचालित कार्यक्रमहरूको कार्य संचालन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२०६८ (पहिलो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ग्रामिण युवा स्वरोजगार प्रवद्र्धन पशु विकास कार्यक्रम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२०६४ (पहिलो संशोधन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२०७०)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मौरी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च्याउ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रेशम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 xml:space="preserve">२०७० 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मत्स्य विकास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बाली उत्पादनोपरान्त क्षति न्यूनीकरण तथा गुणस्तरीय कृषि वस्तु उत्पादनको लागि कृषक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कृषक समूह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कृषि सहकारी तथा कृषि उद्यमीहरूलाई अनुदान उपलव्ध गराउने सम्वन्धी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यूवा लक्षित कार्यक्रम कार्यान्वयन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सामुदायिक पोष्ट हार्भेष्ट सेवा केन्द्र स्थापना सम्वन्धी वित्तिय संस्थाको साझेदारीमा ब्याज अनुदान परिचालन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लघुवित्त</w:t>
      </w:r>
      <w:r w:rsidRPr="00285EEB">
        <w:rPr>
          <w:rFonts w:ascii="roboto" w:hAnsi="roboto" w:cs="Kalimati" w:hint="cs"/>
          <w:sz w:val="20"/>
          <w:shd w:val="clear" w:color="auto" w:fill="FFFFFF"/>
          <w:cs/>
        </w:rPr>
        <w:t>/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सहकारी संस्थासँगको साझेदारीमा कृषि औजार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उपकरण खरिद तथा संचालन गर्न ब्याज अनुदान परिचालन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सामुदायिक कृषि यान्त्रिकरण सेवा केन्द्र सम्बन्धी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</w:t>
      </w:r>
    </w:p>
    <w:p w:rsidR="00DD0141" w:rsidRPr="00285EEB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राष्ट्रपति उत्कृष्ट कृषक कार्यक्रम कार्यानवयन कार्यविधि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DD0141" w:rsidRDefault="00DD0141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285EEB">
        <w:rPr>
          <w:rFonts w:ascii="roboto" w:hAnsi="roboto" w:cs="Kalimati"/>
          <w:sz w:val="20"/>
          <w:shd w:val="clear" w:color="auto" w:fill="FFFFFF"/>
          <w:cs/>
        </w:rPr>
        <w:t>बाली तथा पशुधन वीमाको प्रिमियम अनुदान उपलब्ध गराउने निर्देशिका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२०७० आम्दानी</w:t>
      </w:r>
      <w:r w:rsidRPr="00285EEB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285EEB">
        <w:rPr>
          <w:rFonts w:ascii="roboto" w:hAnsi="roboto" w:cs="Kalimati"/>
          <w:sz w:val="20"/>
          <w:shd w:val="clear" w:color="auto" w:fill="FFFFFF"/>
          <w:cs/>
        </w:rPr>
        <w:t>खर्च तथा आर्थिक कारोबार सम्बन्धी अद्यावधिक विवरण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जैविक तथा वानस्पतिक विषादी उत्पादन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प्रयोग तथा अनुदान निर्देशिका २०७४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प्रिसिजन तथा प्रोटेक्टेड हर्टिकल्चर प्रविधि विस्तार कार्यक्रम कार्यान्वयन कार्यविधि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lastRenderedPageBreak/>
        <w:t>फलफूल प्रोसेसिङ्ग प्लान्ट स्थापना कार्यक्रम संचालन कार्यविधि (प्रथम संशोधन</w:t>
      </w:r>
      <w:r w:rsidRPr="0015109F">
        <w:rPr>
          <w:rFonts w:ascii="roboto" w:hAnsi="roboto" w:cs="Kalimati"/>
          <w:sz w:val="20"/>
          <w:shd w:val="clear" w:color="auto" w:fill="FFFFFF"/>
        </w:rPr>
        <w:t>,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२०७४) २०७४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>
        <w:rPr>
          <w:rFonts w:ascii="roboto" w:hAnsi="roboto" w:cs="Kalimati"/>
          <w:sz w:val="20"/>
          <w:shd w:val="clear" w:color="auto" w:fill="FFFFFF"/>
          <w:cs/>
        </w:rPr>
        <w:t>बाढी</w:t>
      </w:r>
      <w:r>
        <w:rPr>
          <w:rFonts w:ascii="roboto" w:hAnsi="roboto" w:cs="Kalimati"/>
          <w:sz w:val="20"/>
          <w:shd w:val="clear" w:color="auto" w:fill="FFFFFF"/>
        </w:rPr>
        <w:t>-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पहिरो प्रभावित जिल्लाहरुमा राहत कार्यक्रम संचालन निर्देशिका २०७४ (पहिलो संशोधन)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बीउआलु आत्मनिर्भर कार्यक्रम संचालन कार्यविधि २०६८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दोश्रो संशोधन २०७२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विदेशमा कृषि सम्वन्धि तालिम तथा उच्च शिक्षा हाँसिल गरि स्वदेशमा व्यवसाय संचालन गर्ने युवाहरुलाई प्रोत्साहन तथा अनुदान कार्यक्रम कार्यान्वयन कार्यविधि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२०७१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व्यवसायिक कृषि तथा पशुपन्छी कर्जामा प्रदान गरिने व्याज अनुदान सम्बन्धि कार्यविधि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शीतघर तथा खाद्यान्न भण्डारण घर स्थापना कार्यक्रमका लागि व्याज अनुदान मापदण्ड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२०७३</w:t>
      </w:r>
    </w:p>
    <w:p w:rsidR="0015109F" w:rsidRPr="00285EEB" w:rsidRDefault="0015109F" w:rsidP="009770B7">
      <w:pPr>
        <w:pStyle w:val="ListParagraph"/>
        <w:numPr>
          <w:ilvl w:val="1"/>
          <w:numId w:val="5"/>
        </w:numPr>
        <w:tabs>
          <w:tab w:val="left" w:pos="1890"/>
        </w:tabs>
        <w:ind w:left="1440"/>
        <w:jc w:val="both"/>
        <w:rPr>
          <w:rFonts w:ascii="roboto" w:hAnsi="roboto" w:cs="Kalimati"/>
          <w:sz w:val="20"/>
          <w:shd w:val="clear" w:color="auto" w:fill="FFFFFF"/>
        </w:rPr>
      </w:pPr>
      <w:r w:rsidRPr="0015109F">
        <w:rPr>
          <w:rFonts w:ascii="roboto" w:hAnsi="roboto" w:cs="Kalimati"/>
          <w:sz w:val="20"/>
          <w:shd w:val="clear" w:color="auto" w:fill="FFFFFF"/>
          <w:cs/>
        </w:rPr>
        <w:t>सामुदायिक आई.पी.एम. श्रोतकेन्द्र संचालन कार्यविधि</w:t>
      </w:r>
      <w:r w:rsidRPr="0015109F">
        <w:rPr>
          <w:rFonts w:ascii="roboto" w:hAnsi="roboto" w:cs="Kalimati"/>
          <w:sz w:val="20"/>
          <w:shd w:val="clear" w:color="auto" w:fill="FFFFFF"/>
        </w:rPr>
        <w:t xml:space="preserve">, </w:t>
      </w:r>
      <w:r w:rsidRPr="0015109F">
        <w:rPr>
          <w:rFonts w:ascii="roboto" w:hAnsi="roboto" w:cs="Kalimati"/>
          <w:sz w:val="20"/>
          <w:shd w:val="clear" w:color="auto" w:fill="FFFFFF"/>
          <w:cs/>
        </w:rPr>
        <w:t>२०७४</w:t>
      </w:r>
    </w:p>
    <w:p w:rsidR="00DD0141" w:rsidRPr="00890227" w:rsidRDefault="00DD0141" w:rsidP="00DD0141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Default="00986A1B">
      <w:pPr>
        <w:rPr>
          <w:rFonts w:ascii="roboto" w:eastAsia="Times New Roman" w:hAnsi="roboto" w:cs="Kalimati"/>
          <w:b/>
          <w:bCs/>
          <w:sz w:val="20"/>
          <w:cs/>
        </w:rPr>
      </w:pPr>
      <w:r>
        <w:rPr>
          <w:rFonts w:ascii="roboto" w:eastAsia="Times New Roman" w:hAnsi="roboto" w:cs="Kalimati"/>
          <w:b/>
          <w:bCs/>
          <w:sz w:val="20"/>
          <w:cs/>
        </w:rPr>
        <w:br w:type="page"/>
      </w:r>
    </w:p>
    <w:p w:rsidR="00C4186B" w:rsidRPr="00F353AD" w:rsidRDefault="00C4186B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C4186B">
        <w:rPr>
          <w:rFonts w:ascii="roboto" w:eastAsia="Times New Roman" w:hAnsi="roboto" w:cs="Kalimati"/>
          <w:b/>
          <w:bCs/>
          <w:sz w:val="20"/>
          <w:cs/>
        </w:rPr>
        <w:lastRenderedPageBreak/>
        <w:t>आम्दानी</w:t>
      </w:r>
      <w:r w:rsidRPr="00C4186B">
        <w:rPr>
          <w:rFonts w:ascii="roboto" w:eastAsia="Times New Roman" w:hAnsi="roboto" w:cs="Kalimati"/>
          <w:b/>
          <w:bCs/>
          <w:sz w:val="20"/>
        </w:rPr>
        <w:t xml:space="preserve">, </w:t>
      </w:r>
      <w:r w:rsidRPr="00C4186B">
        <w:rPr>
          <w:rFonts w:ascii="roboto" w:eastAsia="Times New Roman" w:hAnsi="roboto" w:cs="Kalimati"/>
          <w:b/>
          <w:bCs/>
          <w:sz w:val="20"/>
          <w:cs/>
        </w:rPr>
        <w:t>खर्च तथा आर्थिक कारोबार सम्बन्धी अद्यावधिक विवरण</w:t>
      </w:r>
    </w:p>
    <w:p w:rsidR="003649DD" w:rsidRPr="00F353AD" w:rsidRDefault="00F353AD" w:rsidP="00986A1B">
      <w:pPr>
        <w:jc w:val="center"/>
        <w:rPr>
          <w:rFonts w:cs="Kalimati"/>
          <w:sz w:val="20"/>
        </w:rPr>
      </w:pPr>
      <w:r w:rsidRPr="00F353AD">
        <w:rPr>
          <w:rFonts w:cs="Kalimati" w:hint="cs"/>
          <w:b/>
          <w:bCs/>
          <w:sz w:val="20"/>
          <w:cs/>
        </w:rPr>
        <w:t>बेरुजू फर्छ्यौट प्रगति विवरण</w:t>
      </w:r>
      <w:r w:rsidR="005910D5">
        <w:rPr>
          <w:rFonts w:cs="Kalimati"/>
          <w:b/>
          <w:bCs/>
          <w:noProof/>
          <w:sz w:val="20"/>
        </w:rPr>
        <w:drawing>
          <wp:inline distT="0" distB="0" distL="0" distR="0">
            <wp:extent cx="5943600" cy="3775143"/>
            <wp:effectExtent l="19050" t="0" r="0" b="0"/>
            <wp:docPr id="21" name="Picture 11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3AD">
        <w:rPr>
          <w:rFonts w:cs="Kalimati"/>
          <w:sz w:val="20"/>
          <w:cs/>
        </w:rPr>
        <w:t xml:space="preserve"> </w:t>
      </w:r>
    </w:p>
    <w:p w:rsidR="00F353AD" w:rsidRPr="00F353AD" w:rsidRDefault="005910D5" w:rsidP="003649DD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>
        <w:rPr>
          <w:rFonts w:cs="Kalimati"/>
          <w:noProof/>
          <w:sz w:val="20"/>
        </w:rPr>
        <w:drawing>
          <wp:inline distT="0" distB="0" distL="0" distR="0">
            <wp:extent cx="5943600" cy="3682829"/>
            <wp:effectExtent l="19050" t="0" r="0" b="0"/>
            <wp:docPr id="22" name="Picture 12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DD" w:rsidRDefault="003649DD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3649DD" w:rsidRPr="003649DD" w:rsidRDefault="003649DD" w:rsidP="003649DD">
      <w:pPr>
        <w:spacing w:after="0" w:line="240" w:lineRule="auto"/>
        <w:jc w:val="both"/>
        <w:rPr>
          <w:rFonts w:cs="Kalimati"/>
          <w:b/>
          <w:bCs/>
          <w:sz w:val="20"/>
        </w:rPr>
      </w:pPr>
      <w:r w:rsidRPr="003649DD">
        <w:rPr>
          <w:rFonts w:cs="Kalimati" w:hint="cs"/>
          <w:b/>
          <w:bCs/>
          <w:sz w:val="20"/>
          <w:cs/>
        </w:rPr>
        <w:t>प्रगती कम हुनुका कारणहरु</w:t>
      </w:r>
    </w:p>
    <w:p w:rsidR="00000000" w:rsidRPr="005910D5" w:rsidRDefault="005A312B" w:rsidP="005910D5">
      <w:pPr>
        <w:pStyle w:val="ListParagraph"/>
        <w:numPr>
          <w:ilvl w:val="0"/>
          <w:numId w:val="33"/>
        </w:numPr>
        <w:spacing w:line="240" w:lineRule="auto"/>
        <w:rPr>
          <w:rFonts w:cs="Kalimati"/>
          <w:sz w:val="20"/>
        </w:rPr>
      </w:pPr>
      <w:r w:rsidRPr="005910D5">
        <w:rPr>
          <w:rFonts w:cs="Kalimati" w:hint="cs"/>
          <w:sz w:val="20"/>
          <w:cs/>
        </w:rPr>
        <w:t>संघ अन्तरगत रहेका कृषि उपज थोक बजारस्थलहरु (कावासोती</w:t>
      </w:r>
      <w:r w:rsidRPr="005910D5">
        <w:rPr>
          <w:rFonts w:cs="Kalimati" w:hint="cs"/>
          <w:sz w:val="20"/>
        </w:rPr>
        <w:t xml:space="preserve">, </w:t>
      </w:r>
      <w:r w:rsidRPr="005910D5">
        <w:rPr>
          <w:rFonts w:cs="Kalimati" w:hint="cs"/>
          <w:sz w:val="20"/>
          <w:cs/>
        </w:rPr>
        <w:t>पोखरा</w:t>
      </w:r>
      <w:r w:rsidRPr="005910D5">
        <w:rPr>
          <w:rFonts w:cs="Kalimati" w:hint="cs"/>
          <w:sz w:val="20"/>
        </w:rPr>
        <w:t>,</w:t>
      </w:r>
      <w:r w:rsidRPr="005910D5">
        <w:rPr>
          <w:rFonts w:cs="Kalimati" w:hint="cs"/>
          <w:sz w:val="20"/>
          <w:cs/>
        </w:rPr>
        <w:t xml:space="preserve"> धरान</w:t>
      </w:r>
      <w:r w:rsidRPr="005910D5">
        <w:rPr>
          <w:rFonts w:cs="Kalimati" w:hint="cs"/>
          <w:sz w:val="20"/>
        </w:rPr>
        <w:t xml:space="preserve">, </w:t>
      </w:r>
      <w:r w:rsidRPr="005910D5">
        <w:rPr>
          <w:rFonts w:cs="Kalimati" w:hint="cs"/>
          <w:sz w:val="20"/>
          <w:cs/>
        </w:rPr>
        <w:t>सुर्खेत</w:t>
      </w:r>
      <w:r w:rsidRPr="005910D5">
        <w:rPr>
          <w:rFonts w:cs="Kalimati" w:hint="cs"/>
          <w:sz w:val="20"/>
        </w:rPr>
        <w:t xml:space="preserve">, </w:t>
      </w:r>
      <w:r w:rsidRPr="005910D5">
        <w:rPr>
          <w:rFonts w:cs="Kalimati" w:hint="cs"/>
          <w:sz w:val="20"/>
          <w:cs/>
        </w:rPr>
        <w:t>अत्तरिया आदि)को पूर्वाधार विस्तार तथा स्तरोन्नती</w:t>
      </w:r>
      <w:r w:rsidRPr="005910D5">
        <w:rPr>
          <w:rFonts w:cs="Kalimati" w:hint="cs"/>
          <w:sz w:val="20"/>
        </w:rPr>
        <w:t xml:space="preserve"> : </w:t>
      </w:r>
      <w:r w:rsidRPr="005910D5">
        <w:rPr>
          <w:rFonts w:cs="Kalimati" w:hint="cs"/>
          <w:sz w:val="20"/>
          <w:cs/>
        </w:rPr>
        <w:t>सवै बजारहरुवाट प्रस्ताव</w:t>
      </w:r>
      <w:r w:rsidRPr="005910D5">
        <w:rPr>
          <w:rFonts w:cs="Kalimati" w:hint="cs"/>
          <w:sz w:val="20"/>
        </w:rPr>
        <w:t xml:space="preserve"> </w:t>
      </w:r>
      <w:r w:rsidRPr="005910D5">
        <w:rPr>
          <w:rFonts w:cs="Kalimati" w:hint="cs"/>
          <w:sz w:val="20"/>
          <w:cs/>
        </w:rPr>
        <w:t xml:space="preserve">प्राप्त तर यस अवधिमा </w:t>
      </w:r>
      <w:r w:rsidRPr="005910D5">
        <w:rPr>
          <w:rFonts w:cs="Kalimati" w:hint="cs"/>
          <w:sz w:val="20"/>
          <w:cs/>
        </w:rPr>
        <w:t>व.कृ.इ./कृ.इ.को रिक्त हुदा स्थलगत निरीक्षण र प्रस्ताव अनुसार डिजाइन इष्टिमेट तयारी ढिलो भएको ।</w:t>
      </w:r>
      <w:r w:rsidRPr="005910D5">
        <w:rPr>
          <w:rFonts w:cs="Kalimati"/>
          <w:sz w:val="20"/>
        </w:rPr>
        <w:t xml:space="preserve"> </w:t>
      </w:r>
    </w:p>
    <w:p w:rsidR="00000000" w:rsidRPr="005910D5" w:rsidRDefault="005A312B" w:rsidP="005910D5">
      <w:pPr>
        <w:pStyle w:val="ListParagraph"/>
        <w:numPr>
          <w:ilvl w:val="0"/>
          <w:numId w:val="34"/>
        </w:numPr>
        <w:spacing w:line="240" w:lineRule="auto"/>
        <w:rPr>
          <w:rFonts w:cs="Kalimati"/>
          <w:sz w:val="20"/>
        </w:rPr>
      </w:pPr>
      <w:r w:rsidRPr="005910D5">
        <w:rPr>
          <w:rFonts w:cs="Kalimati" w:hint="cs"/>
          <w:sz w:val="20"/>
          <w:cs/>
        </w:rPr>
        <w:t>रानी जमरा कुलरिया सिंचाई आयोजना</w:t>
      </w:r>
      <w:r w:rsidRPr="005910D5">
        <w:rPr>
          <w:rFonts w:cs="Kalimati"/>
          <w:sz w:val="20"/>
        </w:rPr>
        <w:t xml:space="preserve"> :</w:t>
      </w:r>
      <w:r w:rsidRPr="005910D5">
        <w:rPr>
          <w:rFonts w:cs="Kalimati"/>
          <w:sz w:val="20"/>
          <w:cs/>
        </w:rPr>
        <w:t xml:space="preserve"> पूँजिगत र अन्य </w:t>
      </w:r>
      <w:r w:rsidRPr="005910D5">
        <w:rPr>
          <w:rFonts w:cs="Kalimati" w:hint="cs"/>
          <w:sz w:val="20"/>
          <w:cs/>
        </w:rPr>
        <w:t xml:space="preserve">केही क्रियाकलापहरुमा </w:t>
      </w:r>
      <w:r w:rsidRPr="005910D5">
        <w:rPr>
          <w:rFonts w:cs="Kalimati"/>
          <w:sz w:val="20"/>
        </w:rPr>
        <w:t xml:space="preserve">WB-NoL </w:t>
      </w:r>
      <w:r w:rsidRPr="005910D5">
        <w:rPr>
          <w:rFonts w:cs="Kalimati" w:hint="cs"/>
          <w:sz w:val="20"/>
          <w:cs/>
        </w:rPr>
        <w:t xml:space="preserve">लिनुपर्ने कारण ढिला भएको । आयोजनामा </w:t>
      </w:r>
      <w:r w:rsidRPr="005910D5">
        <w:rPr>
          <w:rFonts w:cs="Kalimati"/>
          <w:sz w:val="20"/>
        </w:rPr>
        <w:t xml:space="preserve">Procurement Specialist </w:t>
      </w:r>
      <w:r w:rsidRPr="005910D5">
        <w:rPr>
          <w:rFonts w:cs="Kalimati" w:hint="cs"/>
          <w:sz w:val="20"/>
          <w:cs/>
        </w:rPr>
        <w:t xml:space="preserve">नहुँदा </w:t>
      </w:r>
      <w:r w:rsidRPr="005910D5">
        <w:rPr>
          <w:rFonts w:cs="Kalimati"/>
          <w:sz w:val="20"/>
        </w:rPr>
        <w:t xml:space="preserve">NoL </w:t>
      </w:r>
      <w:r w:rsidRPr="005910D5">
        <w:rPr>
          <w:rFonts w:cs="Kalimati" w:hint="cs"/>
          <w:sz w:val="20"/>
          <w:cs/>
        </w:rPr>
        <w:t xml:space="preserve">सम्बन्धी कार्यमा बाधा परेको । </w:t>
      </w:r>
    </w:p>
    <w:p w:rsidR="00000000" w:rsidRDefault="005A312B" w:rsidP="005910D5">
      <w:pPr>
        <w:pStyle w:val="ListParagraph"/>
        <w:numPr>
          <w:ilvl w:val="0"/>
          <w:numId w:val="34"/>
        </w:numPr>
        <w:spacing w:line="240" w:lineRule="auto"/>
        <w:rPr>
          <w:rFonts w:cs="Kalimati"/>
          <w:sz w:val="20"/>
        </w:rPr>
      </w:pPr>
      <w:r w:rsidRPr="005910D5">
        <w:rPr>
          <w:rFonts w:cs="Kalimati"/>
          <w:sz w:val="20"/>
        </w:rPr>
        <w:t>CMIASP :</w:t>
      </w:r>
      <w:r w:rsidRPr="005910D5">
        <w:rPr>
          <w:rFonts w:cs="Kalimati"/>
          <w:sz w:val="20"/>
          <w:cs/>
        </w:rPr>
        <w:t xml:space="preserve"> </w:t>
      </w:r>
      <w:r w:rsidRPr="005910D5">
        <w:rPr>
          <w:rFonts w:cs="Kalimati" w:hint="cs"/>
          <w:sz w:val="20"/>
          <w:cs/>
        </w:rPr>
        <w:t>२० वटा सिंचार्इ उप आयोजनामा ज.उ.स.को मागमा व्यावसायिक कृषि कार्यक्रम संचालनमा सहयोग कार्यक्रम</w:t>
      </w:r>
      <w:r w:rsidRPr="005910D5">
        <w:rPr>
          <w:rFonts w:cs="Kalimati"/>
          <w:sz w:val="20"/>
          <w:cs/>
        </w:rPr>
        <w:t xml:space="preserve"> </w:t>
      </w:r>
      <w:r w:rsidRPr="005910D5">
        <w:rPr>
          <w:rFonts w:cs="Kalimati"/>
          <w:sz w:val="20"/>
        </w:rPr>
        <w:t xml:space="preserve">: </w:t>
      </w:r>
      <w:r w:rsidRPr="005910D5">
        <w:rPr>
          <w:rFonts w:cs="Kalimati" w:hint="cs"/>
          <w:sz w:val="20"/>
          <w:cs/>
        </w:rPr>
        <w:t>केन्द्रिय आयोजना ब्यवस्थापन कार्यालय जाउलाखेलवाट  कृषि प्राविधिक नियूक्ती नभएकोले ।</w:t>
      </w:r>
      <w:r w:rsidRPr="005910D5">
        <w:rPr>
          <w:rFonts w:cs="Kalimati"/>
          <w:sz w:val="20"/>
          <w:cs/>
        </w:rPr>
        <w:t xml:space="preserve"> </w:t>
      </w:r>
    </w:p>
    <w:p w:rsidR="005910D5" w:rsidRPr="005910D5" w:rsidRDefault="005910D5" w:rsidP="005910D5">
      <w:pPr>
        <w:rPr>
          <w:rFonts w:cs="Kalimati"/>
          <w:sz w:val="20"/>
        </w:rPr>
      </w:pPr>
      <w:r w:rsidRPr="005910D5">
        <w:rPr>
          <w:rFonts w:cs="Kalimati" w:hint="cs"/>
          <w:b/>
          <w:bCs/>
          <w:sz w:val="20"/>
          <w:cs/>
        </w:rPr>
        <w:t>कार्यक्रम कार्यन्वयनको क्रममा देखा परेका समस्याहरु</w:t>
      </w:r>
    </w:p>
    <w:p w:rsidR="00000000" w:rsidRPr="005910D5" w:rsidRDefault="005A312B" w:rsidP="005910D5">
      <w:pPr>
        <w:numPr>
          <w:ilvl w:val="0"/>
          <w:numId w:val="35"/>
        </w:numPr>
        <w:spacing w:after="0" w:line="240" w:lineRule="auto"/>
        <w:jc w:val="both"/>
        <w:rPr>
          <w:rFonts w:cs="Kalimati"/>
          <w:sz w:val="20"/>
        </w:rPr>
      </w:pPr>
      <w:r w:rsidRPr="005910D5">
        <w:rPr>
          <w:rFonts w:cs="Kalimati" w:hint="cs"/>
          <w:sz w:val="20"/>
          <w:cs/>
        </w:rPr>
        <w:t>कृषि विभाग र मातहतका निकायहरुमा</w:t>
      </w:r>
      <w:r w:rsidRPr="005910D5">
        <w:rPr>
          <w:rFonts w:cs="Kalimati"/>
          <w:sz w:val="20"/>
        </w:rPr>
        <w:t xml:space="preserve"> </w:t>
      </w:r>
      <w:r w:rsidRPr="005910D5">
        <w:rPr>
          <w:rFonts w:cs="Kalimati"/>
          <w:sz w:val="20"/>
          <w:cs/>
        </w:rPr>
        <w:t xml:space="preserve"> </w:t>
      </w:r>
      <w:r w:rsidRPr="005910D5">
        <w:rPr>
          <w:rFonts w:cs="Kalimati" w:hint="cs"/>
          <w:sz w:val="20"/>
          <w:cs/>
        </w:rPr>
        <w:t>३३</w:t>
      </w:r>
      <w:r w:rsidRPr="005910D5">
        <w:rPr>
          <w:rFonts w:cs="Kalimati"/>
          <w:sz w:val="20"/>
        </w:rPr>
        <w:t>.</w:t>
      </w:r>
      <w:r w:rsidRPr="005910D5">
        <w:rPr>
          <w:rFonts w:cs="Kalimati" w:hint="cs"/>
          <w:sz w:val="20"/>
          <w:cs/>
        </w:rPr>
        <w:t>४० प्रतिशत दरबन्दी रिक्त । रिक्त दरबन्दी</w:t>
      </w:r>
      <w:r w:rsidRPr="005910D5">
        <w:rPr>
          <w:rFonts w:cs="Kalimati"/>
          <w:sz w:val="20"/>
          <w:cs/>
        </w:rPr>
        <w:t xml:space="preserve"> मध्ये 57.44 प्रतिशत </w:t>
      </w:r>
      <w:r w:rsidRPr="005910D5">
        <w:rPr>
          <w:rFonts w:cs="Kalimati" w:hint="cs"/>
          <w:sz w:val="20"/>
          <w:cs/>
        </w:rPr>
        <w:t xml:space="preserve">प्राविधिक दरबन्दी </w:t>
      </w:r>
      <w:r w:rsidRPr="005910D5">
        <w:rPr>
          <w:rFonts w:cs="Kalimati"/>
          <w:sz w:val="20"/>
          <w:cs/>
        </w:rPr>
        <w:t>रहेको ।</w:t>
      </w:r>
      <w:r w:rsidRPr="005910D5">
        <w:rPr>
          <w:rFonts w:cs="Kalimati"/>
          <w:sz w:val="20"/>
          <w:cs/>
        </w:rPr>
        <w:t xml:space="preserve"> </w:t>
      </w:r>
      <w:r w:rsidRPr="005910D5">
        <w:rPr>
          <w:rFonts w:cs="Kalimati" w:hint="cs"/>
          <w:sz w:val="20"/>
          <w:cs/>
        </w:rPr>
        <w:t xml:space="preserve">कार्यक्रम कार्यन्वयनमा समस्या । </w:t>
      </w:r>
    </w:p>
    <w:p w:rsidR="00000000" w:rsidRPr="005910D5" w:rsidRDefault="005A312B" w:rsidP="005910D5">
      <w:pPr>
        <w:numPr>
          <w:ilvl w:val="0"/>
          <w:numId w:val="35"/>
        </w:numPr>
        <w:spacing w:after="0" w:line="240" w:lineRule="auto"/>
        <w:jc w:val="both"/>
        <w:rPr>
          <w:rFonts w:cs="Kalimati"/>
          <w:sz w:val="20"/>
        </w:rPr>
      </w:pPr>
      <w:r w:rsidRPr="005910D5">
        <w:rPr>
          <w:rFonts w:cs="Kalimati"/>
          <w:sz w:val="20"/>
          <w:cs/>
        </w:rPr>
        <w:t xml:space="preserve"> </w:t>
      </w:r>
      <w:r w:rsidRPr="005910D5">
        <w:rPr>
          <w:rFonts w:cs="Kalimati" w:hint="cs"/>
          <w:sz w:val="20"/>
          <w:cs/>
        </w:rPr>
        <w:t xml:space="preserve">कोभिड </w:t>
      </w:r>
      <w:r w:rsidRPr="005910D5">
        <w:rPr>
          <w:rFonts w:cs="Kalimati" w:hint="cs"/>
          <w:sz w:val="20"/>
          <w:cs/>
        </w:rPr>
        <w:t>१९ का कारण नेपाल सरकारको निर्णयानुसार भएको बन्दाबन्दीका कारण कार्यक्रमहरु प्रभावित भएको ।</w:t>
      </w:r>
      <w:r w:rsidRPr="005910D5">
        <w:rPr>
          <w:rFonts w:cs="Kalimati"/>
          <w:sz w:val="20"/>
          <w:cs/>
        </w:rPr>
        <w:t xml:space="preserve"> </w:t>
      </w:r>
    </w:p>
    <w:p w:rsidR="00000000" w:rsidRPr="005910D5" w:rsidRDefault="005A312B" w:rsidP="005910D5">
      <w:pPr>
        <w:numPr>
          <w:ilvl w:val="0"/>
          <w:numId w:val="35"/>
        </w:numPr>
        <w:spacing w:after="0" w:line="240" w:lineRule="auto"/>
        <w:jc w:val="both"/>
        <w:rPr>
          <w:rFonts w:cs="Kalimati"/>
          <w:sz w:val="20"/>
        </w:rPr>
      </w:pPr>
      <w:r w:rsidRPr="005910D5">
        <w:rPr>
          <w:rFonts w:cs="Kalimati"/>
          <w:sz w:val="20"/>
          <w:cs/>
        </w:rPr>
        <w:t xml:space="preserve"> सशर्त वित्तीय हस्तान्तरणबाट प्रदेश र स्थानीय तहमा सञ्चालित कार्यक्रममा समन्वय तथा </w:t>
      </w:r>
      <w:r w:rsidRPr="005910D5">
        <w:rPr>
          <w:rFonts w:cs="Kalimati" w:hint="cs"/>
          <w:sz w:val="20"/>
          <w:cs/>
        </w:rPr>
        <w:t>प्रगति प्रतिवेदन</w:t>
      </w:r>
      <w:r w:rsidRPr="005910D5">
        <w:rPr>
          <w:rFonts w:cs="Kalimati"/>
          <w:sz w:val="20"/>
          <w:cs/>
        </w:rPr>
        <w:t xml:space="preserve"> संप्रेषण । </w:t>
      </w:r>
    </w:p>
    <w:p w:rsidR="00000000" w:rsidRPr="005910D5" w:rsidRDefault="005A312B" w:rsidP="005910D5">
      <w:pPr>
        <w:numPr>
          <w:ilvl w:val="0"/>
          <w:numId w:val="35"/>
        </w:numPr>
        <w:spacing w:after="0" w:line="240" w:lineRule="auto"/>
        <w:jc w:val="both"/>
        <w:rPr>
          <w:rFonts w:cs="Kalimati"/>
          <w:sz w:val="20"/>
        </w:rPr>
      </w:pPr>
      <w:r w:rsidRPr="005910D5">
        <w:rPr>
          <w:rFonts w:cs="Kalimati" w:hint="cs"/>
          <w:sz w:val="20"/>
          <w:cs/>
        </w:rPr>
        <w:t>बीउ बिजन आपूर्ति तथा व्यवस्थापन निर्देशिका</w:t>
      </w:r>
      <w:r w:rsidRPr="005910D5">
        <w:rPr>
          <w:rFonts w:cs="Kalimati" w:hint="cs"/>
          <w:sz w:val="20"/>
        </w:rPr>
        <w:t xml:space="preserve">, </w:t>
      </w:r>
      <w:r w:rsidRPr="005910D5">
        <w:rPr>
          <w:rFonts w:cs="Kalimati" w:hint="cs"/>
          <w:sz w:val="20"/>
          <w:cs/>
        </w:rPr>
        <w:t>२०७७ ने</w:t>
      </w:r>
      <w:r w:rsidRPr="005910D5">
        <w:rPr>
          <w:rFonts w:cs="Kalimati" w:hint="cs"/>
          <w:sz w:val="20"/>
          <w:cs/>
        </w:rPr>
        <w:t xml:space="preserve">पाल सरकारबाट स्वीकृत हुन बाकी रहेकोले श्रोत बीउमा </w:t>
      </w:r>
      <w:r w:rsidRPr="005910D5">
        <w:rPr>
          <w:rFonts w:cs="Kalimati"/>
          <w:sz w:val="20"/>
        </w:rPr>
        <w:t xml:space="preserve">Output Based Incentives </w:t>
      </w:r>
      <w:r w:rsidRPr="005910D5">
        <w:rPr>
          <w:rFonts w:cs="Kalimati" w:hint="cs"/>
          <w:sz w:val="20"/>
          <w:cs/>
        </w:rPr>
        <w:t>उपलब्ध गराउने कार्यक्रममा ढिलाइ भएको ।</w:t>
      </w:r>
      <w:r w:rsidRPr="005910D5">
        <w:rPr>
          <w:rFonts w:cs="Kalimati"/>
          <w:sz w:val="20"/>
        </w:rPr>
        <w:t xml:space="preserve"> </w:t>
      </w:r>
    </w:p>
    <w:p w:rsidR="001717FC" w:rsidRPr="005910D5" w:rsidRDefault="001717FC" w:rsidP="005910D5">
      <w:pPr>
        <w:spacing w:after="0" w:line="240" w:lineRule="auto"/>
        <w:jc w:val="both"/>
        <w:rPr>
          <w:rFonts w:cs="Kalimati"/>
          <w:b/>
          <w:bCs/>
          <w:sz w:val="20"/>
        </w:rPr>
      </w:pPr>
    </w:p>
    <w:p w:rsidR="00DD0141" w:rsidRPr="001717FC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eastAsia="Times New Roman" w:hAnsi="roboto" w:cs="Kalimati"/>
          <w:b/>
          <w:bCs/>
          <w:sz w:val="20"/>
          <w:cs/>
        </w:rPr>
        <w:t>तोकिए बमोजिमका अन्य विवरण</w:t>
      </w:r>
    </w:p>
    <w:p w:rsidR="001717FC" w:rsidRPr="001717FC" w:rsidRDefault="001717FC" w:rsidP="001717FC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1717FC" w:rsidRDefault="001717FC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</w:p>
    <w:p w:rsidR="001717FC" w:rsidRDefault="001717FC" w:rsidP="001717FC">
      <w:pPr>
        <w:spacing w:after="120"/>
        <w:jc w:val="both"/>
        <w:rPr>
          <w:rFonts w:ascii="Mangal" w:eastAsia="Times New Roman" w:hAnsi="Mangal" w:cs="Kalimati"/>
          <w:b/>
          <w:bCs/>
          <w:sz w:val="20"/>
        </w:rPr>
      </w:pPr>
      <w:r w:rsidRPr="00594475">
        <w:rPr>
          <w:rFonts w:ascii="Mangal" w:eastAsia="Times New Roman" w:hAnsi="Mangal" w:cs="Kalimati" w:hint="cs"/>
          <w:b/>
          <w:bCs/>
          <w:sz w:val="20"/>
          <w:cs/>
        </w:rPr>
        <w:t xml:space="preserve">विषादि अवशेष द्रुत विश्‍लेषण इकाईहरु बाट प्राप्त नतिजा </w:t>
      </w:r>
    </w:p>
    <w:p w:rsidR="001717FC" w:rsidRPr="00594475" w:rsidRDefault="005910D5" w:rsidP="001717FC">
      <w:pPr>
        <w:spacing w:after="120"/>
        <w:jc w:val="both"/>
        <w:rPr>
          <w:rFonts w:ascii="Mangal" w:eastAsia="Times New Roman" w:hAnsi="Mangal" w:cs="Kalimati"/>
          <w:sz w:val="20"/>
        </w:rPr>
      </w:pPr>
      <w:r w:rsidRPr="005910D5">
        <w:rPr>
          <w:rFonts w:ascii="Mangal" w:eastAsia="Times New Roman" w:hAnsi="Mangal" w:cs="Kalimati"/>
          <w:noProof/>
          <w:sz w:val="20"/>
        </w:rPr>
        <w:drawing>
          <wp:inline distT="0" distB="0" distL="0" distR="0">
            <wp:extent cx="5943600" cy="2359418"/>
            <wp:effectExtent l="19050" t="0" r="0" b="0"/>
            <wp:docPr id="23" name="Picture 2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DD" w:rsidRPr="00890227" w:rsidRDefault="003649DD" w:rsidP="00C127C2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E65C05" w:rsidRDefault="00E65C05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B966E6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lastRenderedPageBreak/>
        <w:t>अघिल्लो आर्थिक वर्षमा सार्वजनिक निकायले कुनै कार्यक्रम वा आयोजना सञ्चालन गरेको भए सोको विवरण</w:t>
      </w:r>
    </w:p>
    <w:p w:rsidR="00B966E6" w:rsidRPr="00890227" w:rsidRDefault="005A312B" w:rsidP="00B966E6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sz w:val="20"/>
        </w:rPr>
        <w:t>…</w:t>
      </w:r>
    </w:p>
    <w:p w:rsidR="00DD0141" w:rsidRPr="00285EEB" w:rsidRDefault="00DD0141" w:rsidP="00DD0141">
      <w:pPr>
        <w:spacing w:after="0" w:line="240" w:lineRule="auto"/>
        <w:jc w:val="both"/>
        <w:rPr>
          <w:rFonts w:cs="Kalimati"/>
          <w:sz w:val="20"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निकायको वेभसाईट भए सोको विवरण</w:t>
      </w:r>
    </w:p>
    <w:p w:rsidR="00DD0141" w:rsidRPr="00B40F7E" w:rsidRDefault="00DD0141" w:rsidP="00DD0141">
      <w:pPr>
        <w:spacing w:after="138" w:line="240" w:lineRule="auto"/>
        <w:ind w:firstLine="360"/>
        <w:jc w:val="both"/>
        <w:rPr>
          <w:rFonts w:ascii="roboto" w:eastAsia="Times New Roman" w:hAnsi="roboto"/>
          <w:color w:val="0000FF"/>
          <w:szCs w:val="22"/>
          <w:u w:val="single"/>
        </w:rPr>
      </w:pPr>
      <w:r w:rsidRPr="00B40F7E">
        <w:rPr>
          <w:rFonts w:ascii="roboto" w:eastAsia="Times New Roman" w:hAnsi="roboto" w:cs="Times New Roman"/>
          <w:color w:val="0000FF"/>
          <w:szCs w:val="22"/>
          <w:u w:val="single"/>
        </w:rPr>
        <w:t>http://www.doanepal.gov.np</w:t>
      </w:r>
    </w:p>
    <w:p w:rsidR="00DD0141" w:rsidRPr="00285EEB" w:rsidRDefault="00DD0141" w:rsidP="00DD0141">
      <w:pPr>
        <w:spacing w:after="0" w:line="240" w:lineRule="auto"/>
        <w:jc w:val="both"/>
        <w:rPr>
          <w:rFonts w:cs="Kalimati"/>
          <w:sz w:val="20"/>
        </w:rPr>
      </w:pPr>
    </w:p>
    <w:p w:rsidR="00DD0141" w:rsidRPr="0045686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प्राप्त गरेको वैदेशिक सहायता र ऋण</w:t>
      </w:r>
      <w:r w:rsidRPr="00890227">
        <w:rPr>
          <w:rFonts w:ascii="roboto" w:hAnsi="roboto" w:cs="Kalimati"/>
          <w:b/>
          <w:bCs/>
          <w:sz w:val="20"/>
          <w:shd w:val="clear" w:color="auto" w:fill="FFFFFF"/>
        </w:rPr>
        <w:t xml:space="preserve">, </w:t>
      </w: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अनुदान एवम् प्रावधिक सहयोग वा सम्झौता सम्बन्धी विवरण</w:t>
      </w:r>
    </w:p>
    <w:p w:rsidR="00DD0141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नरहेको</w:t>
      </w:r>
    </w:p>
    <w:p w:rsidR="009770B7" w:rsidRPr="00285EEB" w:rsidRDefault="009770B7" w:rsidP="00DD0141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</w:p>
    <w:p w:rsidR="00DD0141" w:rsidRPr="003649DD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सञ्चालन गरेको कार्यक्रम र सो को प्रगति प्रतिवेदन</w:t>
      </w:r>
    </w:p>
    <w:p w:rsidR="003649DD" w:rsidRDefault="005A312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drawing>
          <wp:inline distT="0" distB="0" distL="0" distR="0">
            <wp:extent cx="5546725" cy="3580130"/>
            <wp:effectExtent l="19050" t="0" r="0" b="0"/>
            <wp:docPr id="24" name="Picture 13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1B" w:rsidRDefault="00986A1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986A1B" w:rsidRPr="00C61E36" w:rsidRDefault="005A312B" w:rsidP="003649DD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>
        <w:rPr>
          <w:rFonts w:cs="Kalimati"/>
          <w:b/>
          <w:bCs/>
          <w:noProof/>
          <w:sz w:val="20"/>
        </w:rPr>
        <w:lastRenderedPageBreak/>
        <w:drawing>
          <wp:inline distT="0" distB="0" distL="0" distR="0">
            <wp:extent cx="5495290" cy="3597275"/>
            <wp:effectExtent l="19050" t="0" r="0" b="0"/>
            <wp:docPr id="25" name="Picture 14" descr="E:\Pragya\Office\आ.व. २०७७.७८\PDM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ragya\Office\आ.व. २०७७.७८\PDMS\Captur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E0" w:rsidRPr="008C1FE0" w:rsidRDefault="008C1FE0" w:rsidP="000B7BF9">
      <w:pPr>
        <w:pStyle w:val="ListParagraph"/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</w:p>
    <w:p w:rsidR="00DD0141" w:rsidRPr="0045686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  <w:r w:rsidRPr="00890227">
        <w:rPr>
          <w:rFonts w:ascii="roboto" w:hAnsi="roboto" w:cs="Kalimati"/>
          <w:b/>
          <w:bCs/>
          <w:sz w:val="20"/>
          <w:shd w:val="clear" w:color="auto" w:fill="FFFFFF"/>
        </w:rPr>
        <w:t xml:space="preserve"> </w:t>
      </w:r>
    </w:p>
    <w:p w:rsidR="00456867" w:rsidRPr="00456867" w:rsidRDefault="00456867" w:rsidP="00456867">
      <w:pPr>
        <w:pStyle w:val="ListParagraph"/>
        <w:spacing w:after="0" w:line="240" w:lineRule="auto"/>
        <w:ind w:left="360"/>
        <w:jc w:val="both"/>
        <w:rPr>
          <w:rFonts w:cs="Kalimati"/>
          <w:sz w:val="20"/>
          <w:cs/>
        </w:rPr>
      </w:pPr>
      <w:r>
        <w:rPr>
          <w:rFonts w:ascii="roboto" w:hAnsi="roboto" w:cs="Kalimati" w:hint="cs"/>
          <w:sz w:val="20"/>
          <w:shd w:val="clear" w:color="auto" w:fill="FFFFFF"/>
          <w:cs/>
        </w:rPr>
        <w:t>नरहेको</w:t>
      </w:r>
      <w:r w:rsidR="00736239">
        <w:rPr>
          <w:rFonts w:ascii="roboto" w:hAnsi="roboto" w:cs="Kalimati"/>
          <w:sz w:val="20"/>
          <w:shd w:val="clear" w:color="auto" w:fill="FFFFFF"/>
        </w:rPr>
        <w:t xml:space="preserve"> </w:t>
      </w:r>
      <w:r w:rsidR="00736239">
        <w:rPr>
          <w:rFonts w:ascii="roboto" w:hAnsi="roboto" w:cs="Kalimati" w:hint="cs"/>
          <w:sz w:val="20"/>
          <w:shd w:val="clear" w:color="auto" w:fill="FFFFFF"/>
          <w:cs/>
        </w:rPr>
        <w:t>।</w:t>
      </w:r>
    </w:p>
    <w:p w:rsidR="00DD0141" w:rsidRPr="00890227" w:rsidRDefault="00DD0141" w:rsidP="00DD0141">
      <w:pPr>
        <w:pStyle w:val="ListParagraph"/>
        <w:jc w:val="both"/>
        <w:rPr>
          <w:rFonts w:cs="Kalimati"/>
          <w:b/>
          <w:bCs/>
          <w:sz w:val="20"/>
          <w:cs/>
        </w:rPr>
      </w:pPr>
    </w:p>
    <w:p w:rsidR="00DD0141" w:rsidRPr="0089022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निकायमा परेको सूचना माग सम्बन्धी निवेदन र सो उपर सूचना दिइएको विषय</w:t>
      </w:r>
    </w:p>
    <w:p w:rsidR="00DD0141" w:rsidRPr="00890227" w:rsidRDefault="00DD0141" w:rsidP="00DD0141">
      <w:pPr>
        <w:ind w:left="360"/>
        <w:jc w:val="both"/>
        <w:rPr>
          <w:rFonts w:cs="Kalimati"/>
          <w:sz w:val="20"/>
          <w:cs/>
        </w:rPr>
      </w:pPr>
      <w:r w:rsidRPr="00890227">
        <w:rPr>
          <w:rFonts w:ascii="roboto" w:hAnsi="roboto" w:cs="Kalimati"/>
          <w:sz w:val="20"/>
          <w:shd w:val="clear" w:color="auto" w:fill="FFFFFF"/>
          <w:cs/>
        </w:rPr>
        <w:t>क</w:t>
      </w:r>
      <w:r w:rsidRPr="00890227">
        <w:rPr>
          <w:rFonts w:ascii="roboto" w:hAnsi="roboto" w:cs="Kalimati" w:hint="cs"/>
          <w:sz w:val="20"/>
          <w:shd w:val="clear" w:color="auto" w:fill="FFFFFF"/>
          <w:cs/>
        </w:rPr>
        <w:t>सै</w:t>
      </w:r>
      <w:r w:rsidRPr="00890227">
        <w:rPr>
          <w:rFonts w:ascii="roboto" w:hAnsi="roboto" w:cs="Kalimati"/>
          <w:sz w:val="20"/>
          <w:shd w:val="clear" w:color="auto" w:fill="FFFFFF"/>
          <w:cs/>
        </w:rPr>
        <w:t>बाट पनि सुचना मा</w:t>
      </w:r>
      <w:r w:rsidRPr="00890227">
        <w:rPr>
          <w:rFonts w:ascii="roboto" w:hAnsi="roboto" w:cs="Kalimati" w:hint="cs"/>
          <w:sz w:val="20"/>
          <w:shd w:val="clear" w:color="auto" w:fill="FFFFFF"/>
          <w:cs/>
        </w:rPr>
        <w:t>ग</w:t>
      </w:r>
      <w:r w:rsidRPr="00890227">
        <w:rPr>
          <w:rFonts w:ascii="roboto" w:hAnsi="roboto" w:cs="Kalimati"/>
          <w:sz w:val="20"/>
          <w:shd w:val="clear" w:color="auto" w:fill="FFFFFF"/>
          <w:cs/>
        </w:rPr>
        <w:t xml:space="preserve"> नभएको ।</w:t>
      </w:r>
      <w:r w:rsidRPr="00890227">
        <w:rPr>
          <w:rFonts w:ascii="roboto" w:hAnsi="roboto" w:cs="Kalimati" w:hint="cs"/>
          <w:sz w:val="20"/>
          <w:shd w:val="clear" w:color="auto" w:fill="FFFFFF"/>
          <w:cs/>
        </w:rPr>
        <w:t>तथापी</w:t>
      </w:r>
      <w:r w:rsidRPr="00890227">
        <w:rPr>
          <w:rFonts w:ascii="roboto" w:hAnsi="roboto" w:cs="Vrinda"/>
          <w:sz w:val="20"/>
          <w:shd w:val="clear" w:color="auto" w:fill="FFFFFF"/>
          <w:lang w:bidi="bn-IN"/>
        </w:rPr>
        <w:t xml:space="preserve">, </w:t>
      </w:r>
      <w:r w:rsidRPr="00890227">
        <w:rPr>
          <w:rFonts w:ascii="roboto" w:hAnsi="roboto" w:cs="Kalimati" w:hint="cs"/>
          <w:sz w:val="20"/>
          <w:shd w:val="clear" w:color="auto" w:fill="FFFFFF"/>
          <w:cs/>
        </w:rPr>
        <w:t>व्यक्तिगत रुपमा सूचना अधिकारीलाई भेट्न आउनेलाई र फोन मार्फत सम्पर्क गर्नेलाई सूचना एवं जानकारी दिने गरिएको ।</w:t>
      </w:r>
    </w:p>
    <w:p w:rsidR="00DD0141" w:rsidRPr="00456867" w:rsidRDefault="00DD0141" w:rsidP="009770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="Kalimati"/>
          <w:b/>
          <w:bCs/>
          <w:sz w:val="20"/>
        </w:rPr>
      </w:pPr>
      <w:r w:rsidRPr="00890227">
        <w:rPr>
          <w:rFonts w:ascii="roboto" w:hAnsi="roboto" w:cs="Kalimati"/>
          <w:b/>
          <w:bCs/>
          <w:sz w:val="20"/>
          <w:shd w:val="clear" w:color="auto" w:fill="FFFFFF"/>
          <w:cs/>
        </w:rPr>
        <w:t>सार्वजनिक निकायका सूचनाहरु अन्यत्र प्रकाशन भएका वा हुने भएको भए सोको विवरण</w:t>
      </w:r>
    </w:p>
    <w:p w:rsidR="00B40F7E" w:rsidRPr="00B40F7E" w:rsidRDefault="00B40F7E" w:rsidP="00B40F7E">
      <w:pPr>
        <w:pStyle w:val="ListParagraph"/>
        <w:spacing w:after="0" w:line="240" w:lineRule="auto"/>
        <w:ind w:left="360"/>
        <w:jc w:val="both"/>
        <w:rPr>
          <w:rFonts w:cs="Kalimati"/>
          <w:sz w:val="20"/>
        </w:rPr>
      </w:pPr>
      <w:r>
        <w:rPr>
          <w:rFonts w:ascii="roboto" w:hAnsi="roboto" w:cs="Kalimati" w:hint="cs"/>
          <w:sz w:val="20"/>
          <w:shd w:val="clear" w:color="auto" w:fill="FFFFFF"/>
          <w:cs/>
        </w:rPr>
        <w:t xml:space="preserve">आवश्यकता अनुसार </w:t>
      </w:r>
      <w:r w:rsidR="00456867" w:rsidRPr="00456867">
        <w:rPr>
          <w:rFonts w:ascii="roboto" w:hAnsi="roboto" w:cs="Kalimati" w:hint="cs"/>
          <w:sz w:val="20"/>
          <w:shd w:val="clear" w:color="auto" w:fill="FFFFFF"/>
          <w:cs/>
        </w:rPr>
        <w:t>राष्ट्रिय दैनिक पत्र-पत्रिकाहरुमा</w:t>
      </w:r>
      <w:r w:rsidR="00456867">
        <w:rPr>
          <w:rFonts w:ascii="roboto" w:hAnsi="roboto" w:cs="Kalimati" w:hint="cs"/>
          <w:sz w:val="20"/>
          <w:shd w:val="clear" w:color="auto" w:fill="FFFFFF"/>
          <w:cs/>
        </w:rPr>
        <w:t xml:space="preserve"> </w:t>
      </w:r>
      <w:r>
        <w:rPr>
          <w:rFonts w:ascii="roboto" w:hAnsi="roboto" w:cs="Kalimati" w:hint="cs"/>
          <w:sz w:val="20"/>
          <w:shd w:val="clear" w:color="auto" w:fill="FFFFFF"/>
          <w:cs/>
        </w:rPr>
        <w:t>सामा</w:t>
      </w:r>
      <w:r w:rsidRPr="00B40F7E">
        <w:rPr>
          <w:rFonts w:ascii="roboto" w:hAnsi="roboto" w:cs="Kalimati" w:hint="cs"/>
          <w:sz w:val="20"/>
          <w:shd w:val="clear" w:color="auto" w:fill="FFFFFF"/>
          <w:cs/>
        </w:rPr>
        <w:t xml:space="preserve">जिक सञ्‍जाल तथा आवश्यकता अनुसार राष्ट्रियस्तरका आम सञ्चारका माध्यमहरुबाट </w:t>
      </w:r>
      <w:r>
        <w:rPr>
          <w:rFonts w:ascii="roboto" w:hAnsi="roboto" w:cs="Kalimati" w:hint="cs"/>
          <w:sz w:val="20"/>
          <w:shd w:val="clear" w:color="auto" w:fill="FFFFFF"/>
          <w:cs/>
        </w:rPr>
        <w:t>प्रकाशन तथा प्रसारण गर्ने गरिएको ।</w:t>
      </w:r>
    </w:p>
    <w:p w:rsidR="00E946ED" w:rsidRDefault="00E946ED"/>
    <w:sectPr w:rsidR="00E946ED" w:rsidSect="0086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C44"/>
    <w:multiLevelType w:val="hybridMultilevel"/>
    <w:tmpl w:val="FFB2DA58"/>
    <w:lvl w:ilvl="0" w:tplc="02AE0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C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E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8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C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A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E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27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8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6216C2"/>
    <w:multiLevelType w:val="hybridMultilevel"/>
    <w:tmpl w:val="9FB2FB54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E7994"/>
    <w:multiLevelType w:val="hybridMultilevel"/>
    <w:tmpl w:val="F568283C"/>
    <w:lvl w:ilvl="0" w:tplc="E97E3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4B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CB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4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04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8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1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81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6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BC143D"/>
    <w:multiLevelType w:val="hybridMultilevel"/>
    <w:tmpl w:val="4266CCFA"/>
    <w:lvl w:ilvl="0" w:tplc="0CE88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EE5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C2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8A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28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EF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CF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0F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89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46C17"/>
    <w:multiLevelType w:val="hybridMultilevel"/>
    <w:tmpl w:val="1B306F36"/>
    <w:lvl w:ilvl="0" w:tplc="FFBEA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6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85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C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0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2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E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8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FA7E1B"/>
    <w:multiLevelType w:val="hybridMultilevel"/>
    <w:tmpl w:val="33C22150"/>
    <w:lvl w:ilvl="0" w:tplc="3DDA5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82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2A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E3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EC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C2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8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0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85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57607C"/>
    <w:multiLevelType w:val="hybridMultilevel"/>
    <w:tmpl w:val="61EAC7B4"/>
    <w:lvl w:ilvl="0" w:tplc="0240B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E39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6E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6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04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C6C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D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0A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EA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A4E18"/>
    <w:multiLevelType w:val="hybridMultilevel"/>
    <w:tmpl w:val="83B67622"/>
    <w:lvl w:ilvl="0" w:tplc="6996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20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4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E5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1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AF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3747F8"/>
    <w:multiLevelType w:val="hybridMultilevel"/>
    <w:tmpl w:val="606CA00A"/>
    <w:lvl w:ilvl="0" w:tplc="35C42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5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C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6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C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6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A4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B14E2B"/>
    <w:multiLevelType w:val="hybridMultilevel"/>
    <w:tmpl w:val="05DC36A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D03FD8"/>
    <w:multiLevelType w:val="hybridMultilevel"/>
    <w:tmpl w:val="13DE735A"/>
    <w:lvl w:ilvl="0" w:tplc="AD38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0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C5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80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2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C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A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A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E3CF6"/>
    <w:multiLevelType w:val="hybridMultilevel"/>
    <w:tmpl w:val="EA32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A17C5"/>
    <w:multiLevelType w:val="hybridMultilevel"/>
    <w:tmpl w:val="2686313A"/>
    <w:lvl w:ilvl="0" w:tplc="E3363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47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4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00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E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24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8D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AF239E"/>
    <w:multiLevelType w:val="hybridMultilevel"/>
    <w:tmpl w:val="1AAC7AD4"/>
    <w:lvl w:ilvl="0" w:tplc="8A6A8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3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C5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2D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A2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42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61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A0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6B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F6673"/>
    <w:multiLevelType w:val="hybridMultilevel"/>
    <w:tmpl w:val="4CA8296A"/>
    <w:lvl w:ilvl="0" w:tplc="3AC4E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A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AC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2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0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80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9345EA"/>
    <w:multiLevelType w:val="hybridMultilevel"/>
    <w:tmpl w:val="BA40C3E4"/>
    <w:lvl w:ilvl="0" w:tplc="9A2AD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AF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D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00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86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E3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A6C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A9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EF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F5197"/>
    <w:multiLevelType w:val="hybridMultilevel"/>
    <w:tmpl w:val="BE4E30DA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55AE4"/>
    <w:multiLevelType w:val="hybridMultilevel"/>
    <w:tmpl w:val="52C0E1D6"/>
    <w:lvl w:ilvl="0" w:tplc="7992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8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6B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6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6D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2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B5A7185"/>
    <w:multiLevelType w:val="hybridMultilevel"/>
    <w:tmpl w:val="9376BB96"/>
    <w:lvl w:ilvl="0" w:tplc="FEB2B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CF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0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AA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7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0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C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9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1470F0"/>
    <w:multiLevelType w:val="hybridMultilevel"/>
    <w:tmpl w:val="05A62656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B7F69"/>
    <w:multiLevelType w:val="hybridMultilevel"/>
    <w:tmpl w:val="834A17F0"/>
    <w:lvl w:ilvl="0" w:tplc="C2E6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E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4C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6C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41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A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C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075BFE"/>
    <w:multiLevelType w:val="hybridMultilevel"/>
    <w:tmpl w:val="F4F882EA"/>
    <w:lvl w:ilvl="0" w:tplc="B40E1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F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B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A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0D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C0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87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42A5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0C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D0C1E"/>
    <w:multiLevelType w:val="hybridMultilevel"/>
    <w:tmpl w:val="7A6C155C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D623BC"/>
    <w:multiLevelType w:val="hybridMultilevel"/>
    <w:tmpl w:val="3D0C8A26"/>
    <w:lvl w:ilvl="0" w:tplc="36BC3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A0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6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6D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67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A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6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E1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DF53F6A"/>
    <w:multiLevelType w:val="hybridMultilevel"/>
    <w:tmpl w:val="0B0E7EEA"/>
    <w:lvl w:ilvl="0" w:tplc="38FEC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63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6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F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AD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4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A3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6B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8B0967"/>
    <w:multiLevelType w:val="hybridMultilevel"/>
    <w:tmpl w:val="D0609512"/>
    <w:lvl w:ilvl="0" w:tplc="49885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0BC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20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A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E4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E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6E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82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8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F2550"/>
    <w:multiLevelType w:val="hybridMultilevel"/>
    <w:tmpl w:val="4C76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F57FA"/>
    <w:multiLevelType w:val="hybridMultilevel"/>
    <w:tmpl w:val="CE506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353EA"/>
    <w:multiLevelType w:val="hybridMultilevel"/>
    <w:tmpl w:val="FB0C8A92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C01C3C"/>
    <w:multiLevelType w:val="hybridMultilevel"/>
    <w:tmpl w:val="E00838AC"/>
    <w:lvl w:ilvl="0" w:tplc="1C34797C">
      <w:start w:val="1"/>
      <w:numFmt w:val="hindiNumbers"/>
      <w:lvlText w:val="(%1)"/>
      <w:lvlJc w:val="left"/>
      <w:pPr>
        <w:ind w:left="1185" w:hanging="465"/>
      </w:pPr>
      <w:rPr>
        <w:rFonts w:hint="default"/>
      </w:rPr>
    </w:lvl>
    <w:lvl w:ilvl="1" w:tplc="1C34797C">
      <w:start w:val="1"/>
      <w:numFmt w:val="hindiNumbers"/>
      <w:lvlText w:val="(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7D02FC8">
      <w:start w:val="1"/>
      <w:numFmt w:val="hindiVowels"/>
      <w:lvlText w:val="(%4)"/>
      <w:lvlJc w:val="left"/>
      <w:pPr>
        <w:ind w:left="3375" w:hanging="49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5665AA"/>
    <w:multiLevelType w:val="hybridMultilevel"/>
    <w:tmpl w:val="CAD259DC"/>
    <w:lvl w:ilvl="0" w:tplc="C8AC2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2C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2C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D4D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E8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6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4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A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8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093134F"/>
    <w:multiLevelType w:val="hybridMultilevel"/>
    <w:tmpl w:val="E66C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00AF6"/>
    <w:multiLevelType w:val="hybridMultilevel"/>
    <w:tmpl w:val="62DCF3C2"/>
    <w:lvl w:ilvl="0" w:tplc="D1C6190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9A61A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E6A4D"/>
    <w:multiLevelType w:val="hybridMultilevel"/>
    <w:tmpl w:val="96329262"/>
    <w:lvl w:ilvl="0" w:tplc="46B0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66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ED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8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E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8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2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2E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9B61D02"/>
    <w:multiLevelType w:val="hybridMultilevel"/>
    <w:tmpl w:val="0D60617E"/>
    <w:lvl w:ilvl="0" w:tplc="AD8EC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82B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C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7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20A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01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C04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4B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49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1"/>
  </w:num>
  <w:num w:numId="4">
    <w:abstractNumId w:val="22"/>
  </w:num>
  <w:num w:numId="5">
    <w:abstractNumId w:val="29"/>
  </w:num>
  <w:num w:numId="6">
    <w:abstractNumId w:val="19"/>
  </w:num>
  <w:num w:numId="7">
    <w:abstractNumId w:val="9"/>
  </w:num>
  <w:num w:numId="8">
    <w:abstractNumId w:val="28"/>
  </w:num>
  <w:num w:numId="9">
    <w:abstractNumId w:val="1"/>
  </w:num>
  <w:num w:numId="10">
    <w:abstractNumId w:val="16"/>
  </w:num>
  <w:num w:numId="11">
    <w:abstractNumId w:val="23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33"/>
  </w:num>
  <w:num w:numId="17">
    <w:abstractNumId w:val="5"/>
  </w:num>
  <w:num w:numId="18">
    <w:abstractNumId w:val="20"/>
  </w:num>
  <w:num w:numId="19">
    <w:abstractNumId w:val="11"/>
  </w:num>
  <w:num w:numId="20">
    <w:abstractNumId w:val="24"/>
  </w:num>
  <w:num w:numId="21">
    <w:abstractNumId w:val="21"/>
  </w:num>
  <w:num w:numId="22">
    <w:abstractNumId w:val="30"/>
  </w:num>
  <w:num w:numId="23">
    <w:abstractNumId w:val="6"/>
  </w:num>
  <w:num w:numId="24">
    <w:abstractNumId w:val="2"/>
  </w:num>
  <w:num w:numId="25">
    <w:abstractNumId w:val="13"/>
  </w:num>
  <w:num w:numId="26">
    <w:abstractNumId w:val="25"/>
  </w:num>
  <w:num w:numId="27">
    <w:abstractNumId w:val="15"/>
  </w:num>
  <w:num w:numId="28">
    <w:abstractNumId w:val="0"/>
  </w:num>
  <w:num w:numId="29">
    <w:abstractNumId w:val="4"/>
  </w:num>
  <w:num w:numId="30">
    <w:abstractNumId w:val="26"/>
  </w:num>
  <w:num w:numId="31">
    <w:abstractNumId w:val="10"/>
  </w:num>
  <w:num w:numId="32">
    <w:abstractNumId w:val="18"/>
  </w:num>
  <w:num w:numId="33">
    <w:abstractNumId w:val="17"/>
  </w:num>
  <w:num w:numId="34">
    <w:abstractNumId w:val="3"/>
  </w:num>
  <w:num w:numId="35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>
    <w:useFELayout/>
  </w:compat>
  <w:rsids>
    <w:rsidRoot w:val="00DD0141"/>
    <w:rsid w:val="00003DDB"/>
    <w:rsid w:val="00026E19"/>
    <w:rsid w:val="0006765C"/>
    <w:rsid w:val="000852FA"/>
    <w:rsid w:val="000A0665"/>
    <w:rsid w:val="000B7BF9"/>
    <w:rsid w:val="000C0941"/>
    <w:rsid w:val="000C129C"/>
    <w:rsid w:val="0010714A"/>
    <w:rsid w:val="001123C0"/>
    <w:rsid w:val="00112F31"/>
    <w:rsid w:val="0015109F"/>
    <w:rsid w:val="001717FC"/>
    <w:rsid w:val="00177495"/>
    <w:rsid w:val="001A205C"/>
    <w:rsid w:val="001B2EB0"/>
    <w:rsid w:val="001E1380"/>
    <w:rsid w:val="0020724C"/>
    <w:rsid w:val="00236B60"/>
    <w:rsid w:val="002A775B"/>
    <w:rsid w:val="002B6D4B"/>
    <w:rsid w:val="002E4DA4"/>
    <w:rsid w:val="00300921"/>
    <w:rsid w:val="0033635A"/>
    <w:rsid w:val="003649DD"/>
    <w:rsid w:val="00374364"/>
    <w:rsid w:val="003837DA"/>
    <w:rsid w:val="00436F7A"/>
    <w:rsid w:val="00451877"/>
    <w:rsid w:val="00456867"/>
    <w:rsid w:val="0047749B"/>
    <w:rsid w:val="004B6426"/>
    <w:rsid w:val="004F1E0D"/>
    <w:rsid w:val="00524485"/>
    <w:rsid w:val="00537B76"/>
    <w:rsid w:val="00560BC3"/>
    <w:rsid w:val="0057114B"/>
    <w:rsid w:val="005910D5"/>
    <w:rsid w:val="00594475"/>
    <w:rsid w:val="005A312B"/>
    <w:rsid w:val="005E2401"/>
    <w:rsid w:val="006328EA"/>
    <w:rsid w:val="006636EA"/>
    <w:rsid w:val="0069530F"/>
    <w:rsid w:val="006D6D68"/>
    <w:rsid w:val="006E5F15"/>
    <w:rsid w:val="00736239"/>
    <w:rsid w:val="00777605"/>
    <w:rsid w:val="007A0B2E"/>
    <w:rsid w:val="007C347E"/>
    <w:rsid w:val="007D0049"/>
    <w:rsid w:val="00834FFA"/>
    <w:rsid w:val="0085758E"/>
    <w:rsid w:val="00857CAA"/>
    <w:rsid w:val="0086005E"/>
    <w:rsid w:val="008A17D7"/>
    <w:rsid w:val="008A6E28"/>
    <w:rsid w:val="008C1FE0"/>
    <w:rsid w:val="008C2D61"/>
    <w:rsid w:val="008F7CB7"/>
    <w:rsid w:val="00962DB1"/>
    <w:rsid w:val="009770B7"/>
    <w:rsid w:val="00986A1B"/>
    <w:rsid w:val="009B0493"/>
    <w:rsid w:val="00A535F3"/>
    <w:rsid w:val="00A83093"/>
    <w:rsid w:val="00AD5982"/>
    <w:rsid w:val="00AE38F5"/>
    <w:rsid w:val="00B40F7E"/>
    <w:rsid w:val="00B934EB"/>
    <w:rsid w:val="00B966E6"/>
    <w:rsid w:val="00BF6CF0"/>
    <w:rsid w:val="00C127C2"/>
    <w:rsid w:val="00C4186B"/>
    <w:rsid w:val="00C51653"/>
    <w:rsid w:val="00C55C48"/>
    <w:rsid w:val="00CA2015"/>
    <w:rsid w:val="00D60CDD"/>
    <w:rsid w:val="00D86BE1"/>
    <w:rsid w:val="00DD0141"/>
    <w:rsid w:val="00E65C05"/>
    <w:rsid w:val="00E946ED"/>
    <w:rsid w:val="00E97C1A"/>
    <w:rsid w:val="00EB4672"/>
    <w:rsid w:val="00ED3174"/>
    <w:rsid w:val="00F353AD"/>
    <w:rsid w:val="00FD75FC"/>
    <w:rsid w:val="00FF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01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D0141"/>
  </w:style>
  <w:style w:type="paragraph" w:styleId="NoSpacing">
    <w:name w:val="No Spacing"/>
    <w:uiPriority w:val="1"/>
    <w:qFormat/>
    <w:rsid w:val="00DD0141"/>
    <w:pPr>
      <w:spacing w:after="0" w:line="240" w:lineRule="auto"/>
      <w:jc w:val="both"/>
    </w:pPr>
    <w:rPr>
      <w:rFonts w:ascii="Calibri" w:eastAsia="Times New Roman" w:hAnsi="Calibri" w:cs="Kalimati"/>
      <w:sz w:val="20"/>
      <w:szCs w:val="18"/>
      <w:lang w:bidi="sa-IN"/>
    </w:rPr>
  </w:style>
  <w:style w:type="table" w:styleId="TableGrid">
    <w:name w:val="Table Grid"/>
    <w:basedOn w:val="TableNormal"/>
    <w:uiPriority w:val="59"/>
    <w:rsid w:val="00DD0141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0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5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5A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6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3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398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080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101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533">
          <w:marLeft w:val="547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359">
          <w:marLeft w:val="446"/>
          <w:marRight w:val="0"/>
          <w:marTop w:val="4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694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911">
          <w:marLeft w:val="547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3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085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93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541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97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72">
          <w:marLeft w:val="547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2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5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0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0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3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78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18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8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99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44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1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09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99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5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5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8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4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8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acharyaprakash2007@gmail.co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CACD-C73A-475A-8E56-EC1D120E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26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2019-12-13T07:34:00Z</cp:lastPrinted>
  <dcterms:created xsi:type="dcterms:W3CDTF">2019-03-11T11:23:00Z</dcterms:created>
  <dcterms:modified xsi:type="dcterms:W3CDTF">2020-12-30T06:15:00Z</dcterms:modified>
</cp:coreProperties>
</file>